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32" w:rsidRPr="00AE1014" w:rsidRDefault="00EC5632" w:rsidP="00EC5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14" w:rsidRPr="00AE1014" w:rsidRDefault="00AE1014" w:rsidP="00AE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014">
        <w:rPr>
          <w:rFonts w:ascii="Times New Roman" w:eastAsia="Times New Roman" w:hAnsi="Times New Roman" w:cs="Times New Roman"/>
          <w:sz w:val="24"/>
          <w:szCs w:val="24"/>
        </w:rPr>
        <w:t>Рассмотрено                                                                                                 утверждаю</w:t>
      </w:r>
    </w:p>
    <w:p w:rsidR="00AE1014" w:rsidRPr="00AE1014" w:rsidRDefault="00AE1014" w:rsidP="00AE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014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педагогического совета                                            Директор МКОУ  </w:t>
      </w:r>
    </w:p>
    <w:p w:rsidR="00AE1014" w:rsidRPr="00AE1014" w:rsidRDefault="00AE1014" w:rsidP="00AE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014">
        <w:rPr>
          <w:rFonts w:ascii="Times New Roman" w:eastAsia="Times New Roman" w:hAnsi="Times New Roman" w:cs="Times New Roman"/>
          <w:sz w:val="24"/>
          <w:szCs w:val="24"/>
        </w:rPr>
        <w:t>Протокол №2                                                                                    «</w:t>
      </w:r>
      <w:proofErr w:type="spellStart"/>
      <w:r w:rsidRPr="00AE1014">
        <w:rPr>
          <w:rFonts w:ascii="Times New Roman" w:eastAsia="Times New Roman" w:hAnsi="Times New Roman" w:cs="Times New Roman"/>
          <w:sz w:val="24"/>
          <w:szCs w:val="24"/>
        </w:rPr>
        <w:t>ООШс</w:t>
      </w:r>
      <w:proofErr w:type="gramStart"/>
      <w:r w:rsidRPr="00AE101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E1014">
        <w:rPr>
          <w:rFonts w:ascii="Times New Roman" w:eastAsia="Times New Roman" w:hAnsi="Times New Roman" w:cs="Times New Roman"/>
          <w:sz w:val="24"/>
          <w:szCs w:val="24"/>
        </w:rPr>
        <w:t>ахтоямск</w:t>
      </w:r>
      <w:proofErr w:type="spellEnd"/>
      <w:r w:rsidRPr="00AE1014">
        <w:rPr>
          <w:rFonts w:ascii="Times New Roman" w:eastAsia="Times New Roman" w:hAnsi="Times New Roman" w:cs="Times New Roman"/>
          <w:sz w:val="24"/>
          <w:szCs w:val="24"/>
        </w:rPr>
        <w:t>»                                                                                   «11» марта 2016г                                                                            ________</w:t>
      </w:r>
      <w:proofErr w:type="spellStart"/>
      <w:r w:rsidRPr="00AE1014">
        <w:rPr>
          <w:rFonts w:ascii="Times New Roman" w:eastAsia="Times New Roman" w:hAnsi="Times New Roman" w:cs="Times New Roman"/>
          <w:sz w:val="24"/>
          <w:szCs w:val="24"/>
        </w:rPr>
        <w:t>З.Е.Зыбина</w:t>
      </w:r>
      <w:proofErr w:type="spellEnd"/>
    </w:p>
    <w:p w:rsidR="00AE1014" w:rsidRPr="00AE1014" w:rsidRDefault="00AE1014" w:rsidP="00AE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0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приказ №14-4 от 12 марта  2016г                                           </w:t>
      </w:r>
    </w:p>
    <w:p w:rsidR="00AE1014" w:rsidRPr="00AE1014" w:rsidRDefault="00AE1014" w:rsidP="00AE1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632" w:rsidRPr="00AE1014" w:rsidRDefault="00EC5632" w:rsidP="00EC5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32" w:rsidRPr="00AE1014" w:rsidRDefault="00EC5632" w:rsidP="00EC5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1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C5632" w:rsidRPr="00AE1014" w:rsidRDefault="00EC5632" w:rsidP="00EC56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14">
        <w:rPr>
          <w:rFonts w:ascii="Times New Roman" w:hAnsi="Times New Roman" w:cs="Times New Roman"/>
          <w:b/>
          <w:sz w:val="24"/>
          <w:szCs w:val="24"/>
        </w:rPr>
        <w:t xml:space="preserve">о формах обучения </w:t>
      </w:r>
    </w:p>
    <w:p w:rsidR="00EC5632" w:rsidRPr="00AE1014" w:rsidRDefault="00EC5632" w:rsidP="00EC56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14">
        <w:rPr>
          <w:rFonts w:ascii="Times New Roman" w:hAnsi="Times New Roman" w:cs="Times New Roman"/>
          <w:b/>
          <w:sz w:val="24"/>
          <w:szCs w:val="24"/>
        </w:rPr>
        <w:t>в МКОУ «Основная общеобразовательная школа с</w:t>
      </w:r>
      <w:proofErr w:type="gramStart"/>
      <w:r w:rsidRPr="00AE1014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AE1014">
        <w:rPr>
          <w:rFonts w:ascii="Times New Roman" w:hAnsi="Times New Roman" w:cs="Times New Roman"/>
          <w:b/>
          <w:sz w:val="24"/>
          <w:szCs w:val="24"/>
        </w:rPr>
        <w:t>ахтоямск»</w:t>
      </w:r>
    </w:p>
    <w:p w:rsidR="00EC5632" w:rsidRPr="00AE1014" w:rsidRDefault="00EC5632" w:rsidP="00EC5632">
      <w:pPr>
        <w:pStyle w:val="a4"/>
        <w:numPr>
          <w:ilvl w:val="0"/>
          <w:numId w:val="1"/>
        </w:numPr>
        <w:tabs>
          <w:tab w:val="left" w:pos="3828"/>
        </w:tabs>
        <w:spacing w:after="0" w:line="240" w:lineRule="auto"/>
        <w:ind w:left="709" w:hanging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014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AE1014" w:rsidRPr="00AE1014" w:rsidRDefault="00AE1014" w:rsidP="00AE1014">
      <w:pPr>
        <w:pStyle w:val="a4"/>
        <w:tabs>
          <w:tab w:val="left" w:pos="3828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5632" w:rsidRPr="00AE1014" w:rsidRDefault="00EC5632" w:rsidP="00EC5632">
      <w:pPr>
        <w:pStyle w:val="a4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Положение о формах получения образования и формах обучения (далее – Положение) разработано в соответствии со следующими нормативными документами:</w:t>
      </w:r>
    </w:p>
    <w:p w:rsidR="00EC5632" w:rsidRPr="00AE1014" w:rsidRDefault="00EC5632" w:rsidP="00EC5632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  <w:r w:rsidR="00E520BE" w:rsidRPr="00AE1014">
        <w:rPr>
          <w:rFonts w:ascii="Times New Roman" w:hAnsi="Times New Roman" w:cs="Times New Roman"/>
          <w:sz w:val="24"/>
          <w:szCs w:val="24"/>
        </w:rPr>
        <w:t xml:space="preserve"> ст17, ч.3 ст. 44</w:t>
      </w:r>
      <w:r w:rsidRPr="00AE1014">
        <w:rPr>
          <w:rFonts w:ascii="Times New Roman" w:hAnsi="Times New Roman" w:cs="Times New Roman"/>
          <w:sz w:val="24"/>
          <w:szCs w:val="24"/>
        </w:rPr>
        <w:t>;</w:t>
      </w:r>
    </w:p>
    <w:p w:rsidR="00EC5632" w:rsidRPr="00AE1014" w:rsidRDefault="00EC5632" w:rsidP="00EC5632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от 30.08.2013г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C5632" w:rsidRPr="00AE1014" w:rsidRDefault="00EC5632" w:rsidP="00EC5632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 xml:space="preserve">Федеральным законом от 24.11.1995 г. № 181-ФЗ «О социальной защите инвалидов в Российской федерации»; </w:t>
      </w:r>
    </w:p>
    <w:p w:rsidR="00EC5632" w:rsidRPr="00AE1014" w:rsidRDefault="00EC5632" w:rsidP="00EC5632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18.07.1996 г. № 861 «Об утверждении Порядка воспитания и обучения детей-инвалидов на дому и в негосударственных образовательных учреждениях»; </w:t>
      </w:r>
    </w:p>
    <w:p w:rsidR="00EC5632" w:rsidRPr="00AE1014" w:rsidRDefault="00EC5632" w:rsidP="00EC56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 xml:space="preserve">Распоряжением Комитета по образованию от 30.10.2013 «2525-р «Об утверждении Порядка организации </w:t>
      </w:r>
      <w:proofErr w:type="gramStart"/>
      <w:r w:rsidRPr="00AE101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E1014">
        <w:rPr>
          <w:rFonts w:ascii="Times New Roman" w:hAnsi="Times New Roman" w:cs="Times New Roman"/>
          <w:sz w:val="24"/>
          <w:szCs w:val="24"/>
        </w:rPr>
        <w:t xml:space="preserve"> медицинским показаниям по основным общеобразовательным программам на дому»;</w:t>
      </w:r>
    </w:p>
    <w:p w:rsidR="00EC5632" w:rsidRPr="00AE1014" w:rsidRDefault="00EC5632" w:rsidP="00EC56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Письмом Министерства народного образования РСФСР от 14.11.1988 г. № 17-253-6 «Об индивидуальном обучении больных детей на дому»;</w:t>
      </w:r>
    </w:p>
    <w:p w:rsidR="00EC5632" w:rsidRPr="00AE1014" w:rsidRDefault="00EC5632" w:rsidP="00EC56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Письмом Министерства просвещения РСФСР и Министерства здравоохранения РСФСР от 8/28.07.1980 г. № 281-М/17-13-186 «Перечень заболеваний, по поводу которых дети нуждаются в индивидуальных занятиях на дому и освобождаются от посещения массовой школы»;</w:t>
      </w:r>
    </w:p>
    <w:p w:rsidR="00EC5632" w:rsidRPr="00AE1014" w:rsidRDefault="00EC5632" w:rsidP="00EC5632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06.05.2005 г. « 137 «Об использовании дистанционных образовательных технологий», </w:t>
      </w:r>
    </w:p>
    <w:p w:rsidR="00EC5632" w:rsidRPr="00AE1014" w:rsidRDefault="00EC5632" w:rsidP="00EC5632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AE101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E1014">
        <w:rPr>
          <w:rFonts w:ascii="Times New Roman" w:hAnsi="Times New Roman" w:cs="Times New Roman"/>
          <w:sz w:val="24"/>
          <w:szCs w:val="24"/>
        </w:rPr>
        <w:t xml:space="preserve"> России от 15.11.2013г №НТ-1139/08 «Об организации получения образования в семейной форме».</w:t>
      </w: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1.2.  Настоящее положение регулирует деятельность МКОУ «Основная общеобразовательная школа с</w:t>
      </w:r>
      <w:proofErr w:type="gramStart"/>
      <w:r w:rsidRPr="00AE101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E1014">
        <w:rPr>
          <w:rFonts w:ascii="Times New Roman" w:hAnsi="Times New Roman" w:cs="Times New Roman"/>
          <w:sz w:val="24"/>
          <w:szCs w:val="24"/>
        </w:rPr>
        <w:t>ахтоямск» (далее – ОУ) по организации  образовательного процесса в различных формах.</w:t>
      </w: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1.3. В соответствии с ФЗ «Об образовании в Российской Федерации» образование может быть получено:</w:t>
      </w:r>
    </w:p>
    <w:p w:rsidR="00EC5632" w:rsidRPr="00AE1014" w:rsidRDefault="00EC5632" w:rsidP="00EC5632">
      <w:pPr>
        <w:pStyle w:val="ConsPlusNormal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1.3.1. в организациях, осуществляющих образовательную деятельность;</w:t>
      </w:r>
    </w:p>
    <w:p w:rsidR="00EC5632" w:rsidRPr="00AE1014" w:rsidRDefault="00EC5632" w:rsidP="00EC5632">
      <w:pPr>
        <w:pStyle w:val="ConsPlusNormal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1.3.2. вне организаций, осуществляющих образовательную деятельность (в форме семейного образования и самообразования).</w:t>
      </w: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lastRenderedPageBreak/>
        <w:t xml:space="preserve">1.4. Обучение в ОУ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AE10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E1014">
        <w:rPr>
          <w:rFonts w:ascii="Times New Roman" w:hAnsi="Times New Roman" w:cs="Times New Roman"/>
          <w:sz w:val="24"/>
          <w:szCs w:val="24"/>
        </w:rPr>
        <w:t xml:space="preserve"> осуществляется в очной, очно-заочной или заочной форме.</w:t>
      </w:r>
    </w:p>
    <w:p w:rsidR="00EC5632" w:rsidRPr="00AE1014" w:rsidRDefault="00EC5632" w:rsidP="00EC5632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1.5. Обучение в форме семейного образования и самообразования осуществляется с правом последующего прохождения промежуточной и</w:t>
      </w:r>
      <w:r w:rsidR="00AE1014" w:rsidRPr="00AE1014">
        <w:rPr>
          <w:rFonts w:ascii="Times New Roman" w:hAnsi="Times New Roman" w:cs="Times New Roman"/>
          <w:sz w:val="24"/>
          <w:szCs w:val="24"/>
        </w:rPr>
        <w:t xml:space="preserve"> </w:t>
      </w:r>
      <w:r w:rsidRPr="00AE1014">
        <w:rPr>
          <w:rFonts w:ascii="Times New Roman" w:hAnsi="Times New Roman" w:cs="Times New Roman"/>
          <w:sz w:val="24"/>
          <w:szCs w:val="24"/>
        </w:rPr>
        <w:t>(или) государственной итоговой аттестации в организациях, осуществляющих образовательную деятельность.</w:t>
      </w:r>
    </w:p>
    <w:p w:rsidR="00EC5632" w:rsidRPr="00AE1014" w:rsidRDefault="00EC5632" w:rsidP="00EC5632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1.6. Допускается сочетание различных форм получения образования и форм обучения.</w:t>
      </w:r>
    </w:p>
    <w:p w:rsidR="00EC5632" w:rsidRPr="00AE1014" w:rsidRDefault="00EC5632" w:rsidP="00EC5632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 xml:space="preserve">1.7. Формы получения образования и формы </w:t>
      </w:r>
      <w:proofErr w:type="gramStart"/>
      <w:r w:rsidRPr="00AE101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E1014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стандартами.</w:t>
      </w:r>
    </w:p>
    <w:p w:rsidR="00EC5632" w:rsidRPr="00AE1014" w:rsidRDefault="00EC5632" w:rsidP="00EC5632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1.8. Правом выбора формы, а также сочетания форм получения общего образования обладают совершеннолетний гражданин, а также родители (законные представители) несовершеннолетнего гражданина.</w:t>
      </w:r>
    </w:p>
    <w:p w:rsidR="00EC5632" w:rsidRPr="00AE1014" w:rsidRDefault="00EC5632" w:rsidP="00EC563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32" w:rsidRPr="00AE1014" w:rsidRDefault="00EC5632" w:rsidP="00AE101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14">
        <w:rPr>
          <w:rFonts w:ascii="Times New Roman" w:hAnsi="Times New Roman" w:cs="Times New Roman"/>
          <w:b/>
          <w:sz w:val="24"/>
          <w:szCs w:val="24"/>
        </w:rPr>
        <w:t>Содержание образования и организация обучения в различных формах</w:t>
      </w:r>
    </w:p>
    <w:p w:rsidR="00AE1014" w:rsidRPr="00AE1014" w:rsidRDefault="00AE1014" w:rsidP="00AE101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2.1. Обучение в различных формах образования организуется в  соответствии с законом «Об образовании в Российской Федерации», государственными образовательными стандартами, образовательной программой ОУ, Уставом</w:t>
      </w:r>
      <w:r w:rsidR="00AE1014" w:rsidRPr="00AE1014">
        <w:rPr>
          <w:rFonts w:ascii="Times New Roman" w:hAnsi="Times New Roman" w:cs="Times New Roman"/>
          <w:sz w:val="24"/>
          <w:szCs w:val="24"/>
        </w:rPr>
        <w:t xml:space="preserve"> </w:t>
      </w:r>
      <w:r w:rsidR="00AE1014" w:rsidRPr="00AE1014">
        <w:rPr>
          <w:rFonts w:ascii="Times New Roman" w:hAnsi="Times New Roman" w:cs="Times New Roman"/>
          <w:sz w:val="24"/>
          <w:szCs w:val="24"/>
        </w:rPr>
        <w:t xml:space="preserve">МКОУ «Основная общеобразовательная школа </w:t>
      </w:r>
      <w:proofErr w:type="spellStart"/>
      <w:r w:rsidR="00AE1014" w:rsidRPr="00AE101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E1014" w:rsidRPr="00AE101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E1014" w:rsidRPr="00AE1014">
        <w:rPr>
          <w:rFonts w:ascii="Times New Roman" w:hAnsi="Times New Roman" w:cs="Times New Roman"/>
          <w:sz w:val="24"/>
          <w:szCs w:val="24"/>
        </w:rPr>
        <w:t>ахтоямск</w:t>
      </w:r>
      <w:proofErr w:type="spellEnd"/>
      <w:r w:rsidR="00AE1014" w:rsidRPr="00AE1014">
        <w:rPr>
          <w:rFonts w:ascii="Times New Roman" w:hAnsi="Times New Roman" w:cs="Times New Roman"/>
          <w:sz w:val="24"/>
          <w:szCs w:val="24"/>
        </w:rPr>
        <w:t>»</w:t>
      </w:r>
      <w:r w:rsidRPr="00AE1014">
        <w:rPr>
          <w:rFonts w:ascii="Times New Roman" w:hAnsi="Times New Roman" w:cs="Times New Roman"/>
          <w:sz w:val="24"/>
          <w:szCs w:val="24"/>
        </w:rPr>
        <w:t>, учебным планом ОУ, отражающими образовательную стратегию и особенности ОУ. Для всех обучающихся действуют учебный план и образовательная  программа, включающие обязательный минимум содержания основных образовательных программ.</w:t>
      </w: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2.2. При освоении общеобразовательных программ в формах, предусмотренных настоящим Положением, совершеннолетний гражданин или  родители (законные представители) несовершеннолетнего обучающегося  должны быть ознакомлены с настоящим Положением и полным пакетом документов ОУ по организации обучения в выбранной форме.</w:t>
      </w: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 xml:space="preserve">2.4. В приказе </w:t>
      </w:r>
      <w:r w:rsidR="00AE1014" w:rsidRPr="00AE1014">
        <w:rPr>
          <w:rFonts w:ascii="Times New Roman" w:hAnsi="Times New Roman" w:cs="Times New Roman"/>
          <w:sz w:val="24"/>
          <w:szCs w:val="24"/>
        </w:rPr>
        <w:t>МКОУ «Основная общеобразовательная школа с.</w:t>
      </w:r>
      <w:r w:rsidR="00AE1014" w:rsidRPr="00AE1014">
        <w:rPr>
          <w:rFonts w:ascii="Times New Roman" w:hAnsi="Times New Roman" w:cs="Times New Roman"/>
          <w:sz w:val="24"/>
          <w:szCs w:val="24"/>
        </w:rPr>
        <w:t xml:space="preserve"> </w:t>
      </w:r>
      <w:r w:rsidR="00AE1014" w:rsidRPr="00AE1014">
        <w:rPr>
          <w:rFonts w:ascii="Times New Roman" w:hAnsi="Times New Roman" w:cs="Times New Roman"/>
          <w:sz w:val="24"/>
          <w:szCs w:val="24"/>
        </w:rPr>
        <w:t xml:space="preserve">Тахтоямск» </w:t>
      </w:r>
      <w:r w:rsidRPr="00AE1014">
        <w:rPr>
          <w:rFonts w:ascii="Times New Roman" w:hAnsi="Times New Roman" w:cs="Times New Roman"/>
          <w:sz w:val="24"/>
          <w:szCs w:val="24"/>
        </w:rPr>
        <w:t xml:space="preserve"> и в личном деле обучающегося отражается форма освоения общеобразовательных программ в соответствии с заявлением совершеннолетнего гражданина или родителей (законных представителей) </w:t>
      </w:r>
      <w:r w:rsidR="00AE1014" w:rsidRPr="00AE1014">
        <w:rPr>
          <w:rFonts w:ascii="Times New Roman" w:hAnsi="Times New Roman" w:cs="Times New Roman"/>
          <w:sz w:val="24"/>
          <w:szCs w:val="24"/>
        </w:rPr>
        <w:t xml:space="preserve"> </w:t>
      </w:r>
      <w:r w:rsidRPr="00AE1014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обучающегося. </w:t>
      </w:r>
      <w:proofErr w:type="gramStart"/>
      <w:r w:rsidRPr="00AE1014">
        <w:rPr>
          <w:rFonts w:ascii="Times New Roman" w:hAnsi="Times New Roman" w:cs="Times New Roman"/>
          <w:sz w:val="24"/>
          <w:szCs w:val="24"/>
        </w:rPr>
        <w:t>Все данные об обучающемся вносятся в журнал</w:t>
      </w:r>
      <w:r w:rsidR="00AE1014" w:rsidRPr="00AE1014">
        <w:rPr>
          <w:rFonts w:ascii="Times New Roman" w:hAnsi="Times New Roman" w:cs="Times New Roman"/>
          <w:sz w:val="24"/>
          <w:szCs w:val="24"/>
        </w:rPr>
        <w:t xml:space="preserve"> </w:t>
      </w:r>
      <w:r w:rsidRPr="00AE1014">
        <w:rPr>
          <w:rFonts w:ascii="Times New Roman" w:hAnsi="Times New Roman" w:cs="Times New Roman"/>
          <w:sz w:val="24"/>
          <w:szCs w:val="24"/>
        </w:rPr>
        <w:t xml:space="preserve"> того класса, в котором он будет числиться, или оформляется журнал индивидуальных занятий.</w:t>
      </w:r>
      <w:proofErr w:type="gramEnd"/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 xml:space="preserve">2.5. Обучающиеся, осваивающие общеобразовательные программы в форме семейного образования или самообразования, в контингент </w:t>
      </w:r>
      <w:proofErr w:type="gramStart"/>
      <w:r w:rsidRPr="00AE10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E1014">
        <w:rPr>
          <w:rFonts w:ascii="Times New Roman" w:hAnsi="Times New Roman" w:cs="Times New Roman"/>
          <w:sz w:val="24"/>
          <w:szCs w:val="24"/>
        </w:rPr>
        <w:t xml:space="preserve"> не зачисляются, но учитываются в отдельном делопроизводстве.</w:t>
      </w: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2.7. Государственная (итоговая) аттестация обучающихся по различным формам получения образования проводится в полном соответствии с Положением о государственной (итоговой) аттестации выпускников IX  классов общеобразовательных учреждений Российской Федерации, утвержденным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образования.</w:t>
      </w:r>
    </w:p>
    <w:p w:rsidR="00EC5632" w:rsidRPr="00AE1014" w:rsidRDefault="00EC5632" w:rsidP="00EC563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32" w:rsidRPr="00AE1014" w:rsidRDefault="00EC5632" w:rsidP="00EC563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E1014">
        <w:rPr>
          <w:rFonts w:ascii="Times New Roman" w:hAnsi="Times New Roman" w:cs="Times New Roman"/>
          <w:b/>
          <w:sz w:val="24"/>
          <w:szCs w:val="24"/>
        </w:rPr>
        <w:t>. Организация обучения на дому</w:t>
      </w:r>
    </w:p>
    <w:p w:rsidR="00AE1014" w:rsidRPr="00AE1014" w:rsidRDefault="00AE1014" w:rsidP="00EC5632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C5632" w:rsidRPr="00AE1014" w:rsidRDefault="00EC5632" w:rsidP="00EC5632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 xml:space="preserve">Организация обучения на дому осуществляется в соответствии с локальным нормативным актом «Положение об организации </w:t>
      </w:r>
      <w:proofErr w:type="gramStart"/>
      <w:r w:rsidRPr="00AE101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E1014">
        <w:rPr>
          <w:rFonts w:ascii="Times New Roman" w:hAnsi="Times New Roman" w:cs="Times New Roman"/>
          <w:sz w:val="24"/>
          <w:szCs w:val="24"/>
        </w:rPr>
        <w:t xml:space="preserve"> медицинским показаниям по основным общеобразовательным программам на дому» </w:t>
      </w:r>
    </w:p>
    <w:p w:rsidR="00EC5632" w:rsidRPr="00AE1014" w:rsidRDefault="00EC5632" w:rsidP="00EC563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32" w:rsidRPr="00AE1014" w:rsidRDefault="00EC5632" w:rsidP="00EC563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1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AE1014">
        <w:rPr>
          <w:rFonts w:ascii="Times New Roman" w:hAnsi="Times New Roman" w:cs="Times New Roman"/>
          <w:b/>
          <w:sz w:val="24"/>
          <w:szCs w:val="24"/>
        </w:rPr>
        <w:t xml:space="preserve">. Организация обучения в форме семейного образования </w:t>
      </w:r>
    </w:p>
    <w:p w:rsidR="00AE1014" w:rsidRDefault="00AE1014" w:rsidP="00EC5632">
      <w:pPr>
        <w:pStyle w:val="a3"/>
        <w:spacing w:before="0" w:beforeAutospacing="0" w:after="0" w:afterAutospacing="0"/>
        <w:ind w:left="426" w:hanging="426"/>
        <w:jc w:val="both"/>
      </w:pPr>
    </w:p>
    <w:p w:rsidR="00EC5632" w:rsidRPr="00AE1014" w:rsidRDefault="00EC5632" w:rsidP="00EC5632">
      <w:pPr>
        <w:pStyle w:val="a3"/>
        <w:spacing w:before="0" w:beforeAutospacing="0" w:after="0" w:afterAutospacing="0"/>
        <w:ind w:left="426" w:hanging="426"/>
        <w:jc w:val="both"/>
      </w:pPr>
      <w:bookmarkStart w:id="0" w:name="_GoBack"/>
      <w:bookmarkEnd w:id="0"/>
      <w:r w:rsidRPr="00AE1014">
        <w:t>4.1.  В соответствии с Законом «Об образовании в Российской Федерации» общее образование вне образовательных организаций может быть получено в форме семейного образования при условии прохождения промежуточной и государственной (итоговой) аттестации в соответствующей образовательной организации.</w:t>
      </w: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 xml:space="preserve">4.2. Организация обучения в семье осуществляется в соответствии с локальным нормативным актом «Положение об организации </w:t>
      </w:r>
      <w:proofErr w:type="gramStart"/>
      <w:r w:rsidRPr="00AE101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E1014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в семейной форме»</w:t>
      </w:r>
    </w:p>
    <w:p w:rsidR="00AE1014" w:rsidRPr="00AE1014" w:rsidRDefault="00AE1014" w:rsidP="00EC563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32" w:rsidRPr="00AE1014" w:rsidRDefault="00EC5632" w:rsidP="00EC563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E1014">
        <w:rPr>
          <w:rFonts w:ascii="Times New Roman" w:hAnsi="Times New Roman" w:cs="Times New Roman"/>
          <w:b/>
          <w:sz w:val="24"/>
          <w:szCs w:val="24"/>
        </w:rPr>
        <w:t xml:space="preserve">. Организация образовательного процесса на </w:t>
      </w:r>
      <w:proofErr w:type="gramStart"/>
      <w:r w:rsidRPr="00AE1014">
        <w:rPr>
          <w:rFonts w:ascii="Times New Roman" w:hAnsi="Times New Roman" w:cs="Times New Roman"/>
          <w:b/>
          <w:sz w:val="24"/>
          <w:szCs w:val="24"/>
        </w:rPr>
        <w:t>основе  индивидуальных</w:t>
      </w:r>
      <w:proofErr w:type="gramEnd"/>
      <w:r w:rsidRPr="00AE1014">
        <w:rPr>
          <w:rFonts w:ascii="Times New Roman" w:hAnsi="Times New Roman" w:cs="Times New Roman"/>
          <w:b/>
          <w:sz w:val="24"/>
          <w:szCs w:val="24"/>
        </w:rPr>
        <w:t xml:space="preserve"> учебных планов (ИУП)</w:t>
      </w:r>
    </w:p>
    <w:p w:rsidR="00AE1014" w:rsidRPr="00AE1014" w:rsidRDefault="00AE1014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 xml:space="preserve">5.1.  Обучение по ИУП вводится с целью создания условий для  увеличения возможностей выбора </w:t>
      </w:r>
      <w:proofErr w:type="gramStart"/>
      <w:r w:rsidRPr="00AE10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E1014">
        <w:rPr>
          <w:rFonts w:ascii="Times New Roman" w:hAnsi="Times New Roman" w:cs="Times New Roman"/>
          <w:sz w:val="24"/>
          <w:szCs w:val="24"/>
        </w:rPr>
        <w:t xml:space="preserve"> моделей своего дальнейшего образования, обеспечения индивидуализации обучения и более полного удовлетворения познавательных потребностей и интересов  обучающихся. </w:t>
      </w: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>5.2. Организация обучения по ИУП осуществляется в соответствии с локальным нормативным актом «Положение об индивидуальном учебном плане образовательного учреждения»</w:t>
      </w:r>
    </w:p>
    <w:p w:rsidR="00EC5632" w:rsidRPr="00AE1014" w:rsidRDefault="00EC5632" w:rsidP="00EC563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32" w:rsidRPr="00AE1014" w:rsidRDefault="00EC5632" w:rsidP="00EC563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01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E10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E1014">
        <w:rPr>
          <w:rFonts w:ascii="Times New Roman" w:eastAsia="Times New Roman" w:hAnsi="Times New Roman" w:cs="Times New Roman"/>
          <w:b/>
          <w:sz w:val="24"/>
          <w:szCs w:val="24"/>
        </w:rPr>
        <w:t>Реализация образовательных программ с использованием</w:t>
      </w:r>
    </w:p>
    <w:p w:rsidR="00EC5632" w:rsidRPr="00AE1014" w:rsidRDefault="00EC5632" w:rsidP="00EC563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014">
        <w:rPr>
          <w:rFonts w:ascii="Times New Roman" w:eastAsia="Times New Roman" w:hAnsi="Times New Roman" w:cs="Times New Roman"/>
          <w:b/>
          <w:sz w:val="24"/>
          <w:szCs w:val="24"/>
        </w:rPr>
        <w:t>дистанционных образовательных технологий</w:t>
      </w:r>
    </w:p>
    <w:p w:rsidR="00AE1014" w:rsidRPr="00AE1014" w:rsidRDefault="00AE1014" w:rsidP="00EC56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632" w:rsidRPr="00AE1014" w:rsidRDefault="00EC5632" w:rsidP="00EC56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014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AE1014">
        <w:rPr>
          <w:rFonts w:ascii="Times New Roman" w:hAnsi="Times New Roman" w:cs="Times New Roman"/>
          <w:color w:val="000000"/>
          <w:sz w:val="24"/>
          <w:szCs w:val="24"/>
        </w:rPr>
        <w:t>Школа может использовать дистанционные образовательные технологии при всех формах получения образования в порядке, установленном Министерством образования и науки Российской Федерации.</w:t>
      </w:r>
    </w:p>
    <w:p w:rsidR="00EC5632" w:rsidRPr="00AE1014" w:rsidRDefault="00EC5632" w:rsidP="00EC56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014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AE1014">
        <w:rPr>
          <w:rFonts w:ascii="Times New Roman" w:eastAsia="Times New Roman" w:hAnsi="Times New Roman" w:cs="Times New Roman"/>
          <w:sz w:val="24"/>
          <w:szCs w:val="24"/>
        </w:rPr>
        <w:t>Дистанционные образовательные технологии (ДОТ) используются с целью предоставления обучающимся возможности обучения непосредственно по месту жительства обучающегося или его временного пребывания (нахождения), в том числе по медицинским показаниям в связи с ограниченными возможностями здоровья.</w:t>
      </w:r>
      <w:proofErr w:type="gramEnd"/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014">
        <w:rPr>
          <w:rFonts w:ascii="Times New Roman" w:eastAsia="Times New Roman" w:hAnsi="Times New Roman" w:cs="Times New Roman"/>
          <w:sz w:val="24"/>
          <w:szCs w:val="24"/>
        </w:rPr>
        <w:t>6.3. Под дистанционными образовательными технологиями понимаются образовательные технологии, реализуемые, в основном, с применением информационных и телекоммуникационных технологий при опосредованном (на расстоянии), в том числе через сеть Интернет или не полностью опосредованном взаимодействии обучающегося и педагогического работника.</w:t>
      </w: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eastAsia="Times New Roman" w:hAnsi="Times New Roman" w:cs="Times New Roman"/>
          <w:sz w:val="24"/>
          <w:szCs w:val="24"/>
        </w:rPr>
        <w:t xml:space="preserve">6.4. Реализация образовательных программ с использованием ДОТ </w:t>
      </w:r>
      <w:r w:rsidRPr="00AE1014">
        <w:rPr>
          <w:rFonts w:ascii="Times New Roman" w:hAnsi="Times New Roman" w:cs="Times New Roman"/>
          <w:sz w:val="24"/>
          <w:szCs w:val="24"/>
        </w:rPr>
        <w:t>осуществляется в соответствии с локальным нормативным актом «Положение о порядке использования дистанционных образовательных технологий в образовательном учреждении».</w:t>
      </w: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632" w:rsidRPr="00AE1014" w:rsidRDefault="00EC5632" w:rsidP="00EC563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1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AE101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E1014">
        <w:rPr>
          <w:rFonts w:ascii="Times New Roman" w:hAnsi="Times New Roman" w:cs="Times New Roman"/>
          <w:b/>
          <w:sz w:val="24"/>
          <w:szCs w:val="24"/>
        </w:rPr>
        <w:t>Основные права и меры социальной поддержки обучающихся</w:t>
      </w: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 xml:space="preserve">Вне зависимости от формы получения образования </w:t>
      </w:r>
      <w:proofErr w:type="gramStart"/>
      <w:r w:rsidRPr="00AE101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E1014">
        <w:rPr>
          <w:rFonts w:ascii="Times New Roman" w:hAnsi="Times New Roman" w:cs="Times New Roman"/>
          <w:sz w:val="24"/>
          <w:szCs w:val="24"/>
        </w:rPr>
        <w:t xml:space="preserve"> имеет право на:</w:t>
      </w:r>
    </w:p>
    <w:p w:rsidR="00AE1014" w:rsidRPr="00AE1014" w:rsidRDefault="00AE1014" w:rsidP="00EC5632">
      <w:pPr>
        <w:pStyle w:val="a3"/>
        <w:spacing w:before="0" w:beforeAutospacing="0" w:after="0" w:afterAutospacing="0"/>
        <w:ind w:left="426" w:hanging="426"/>
        <w:jc w:val="both"/>
      </w:pPr>
    </w:p>
    <w:p w:rsidR="00EC5632" w:rsidRPr="00AE1014" w:rsidRDefault="00EC5632" w:rsidP="00EC5632">
      <w:pPr>
        <w:pStyle w:val="a3"/>
        <w:spacing w:before="0" w:beforeAutospacing="0" w:after="0" w:afterAutospacing="0"/>
        <w:ind w:left="426" w:hanging="426"/>
        <w:jc w:val="both"/>
      </w:pPr>
      <w:r w:rsidRPr="00AE1014">
        <w:t>7.1. Получение образования по основной образовательной программе в соответствии с федеральными государственными образовательными стандартами.</w:t>
      </w: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1014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AE101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AE1014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плану, в том числе на ускоренный курс </w:t>
      </w:r>
      <w:r w:rsidRPr="00AE1014">
        <w:rPr>
          <w:rFonts w:ascii="Times New Roman" w:hAnsi="Times New Roman" w:cs="Times New Roman"/>
          <w:sz w:val="24"/>
          <w:szCs w:val="24"/>
        </w:rPr>
        <w:t>обучения, в пределах осваиваемой образовательной программы.</w:t>
      </w:r>
    </w:p>
    <w:p w:rsidR="00EC5632" w:rsidRPr="00AE1014" w:rsidRDefault="00EC5632" w:rsidP="00EC5632">
      <w:pPr>
        <w:pStyle w:val="a3"/>
        <w:spacing w:before="0" w:beforeAutospacing="0" w:after="0" w:afterAutospacing="0"/>
        <w:ind w:left="426" w:hanging="426"/>
        <w:jc w:val="both"/>
      </w:pPr>
      <w:r w:rsidRPr="00AE1014">
        <w:t>7.3. Предоставление условий для обучения с учетом особенностей их психофизического развития и состояния здоровья.</w:t>
      </w:r>
    </w:p>
    <w:p w:rsidR="00EC5632" w:rsidRPr="00AE1014" w:rsidRDefault="00EC5632" w:rsidP="00EC5632">
      <w:pPr>
        <w:pStyle w:val="a3"/>
        <w:spacing w:before="0" w:beforeAutospacing="0" w:after="0" w:afterAutospacing="0"/>
        <w:ind w:left="426" w:hanging="426"/>
        <w:jc w:val="both"/>
      </w:pPr>
      <w:r w:rsidRPr="00AE1014">
        <w:t>7.4. Перевод для получения образования по другой форме обучения в порядке, установленном законодательством об образовании.</w:t>
      </w:r>
    </w:p>
    <w:p w:rsidR="00EC5632" w:rsidRPr="00AE1014" w:rsidRDefault="00EC5632" w:rsidP="00EC5632">
      <w:pPr>
        <w:pStyle w:val="a3"/>
        <w:spacing w:before="0" w:beforeAutospacing="0" w:after="0" w:afterAutospacing="0"/>
        <w:ind w:left="426" w:hanging="426"/>
        <w:jc w:val="both"/>
      </w:pPr>
      <w:r w:rsidRPr="00AE1014">
        <w:lastRenderedPageBreak/>
        <w:t xml:space="preserve">7.5. Выбор формы обучения в </w:t>
      </w:r>
      <w:r w:rsidR="00AE1014" w:rsidRPr="00AE1014">
        <w:t xml:space="preserve">МКОУ «Основная общеобразовательная школа </w:t>
      </w:r>
      <w:proofErr w:type="spellStart"/>
      <w:r w:rsidR="00AE1014" w:rsidRPr="00AE1014">
        <w:t>с</w:t>
      </w:r>
      <w:proofErr w:type="gramStart"/>
      <w:r w:rsidR="00AE1014" w:rsidRPr="00AE1014">
        <w:t>.Т</w:t>
      </w:r>
      <w:proofErr w:type="gramEnd"/>
      <w:r w:rsidR="00AE1014" w:rsidRPr="00AE1014">
        <w:t>ахтоямск</w:t>
      </w:r>
      <w:proofErr w:type="spellEnd"/>
      <w:r w:rsidR="00AE1014" w:rsidRPr="00AE1014">
        <w:t>»</w:t>
      </w:r>
      <w:r w:rsidR="00AE1014" w:rsidRPr="00AE1014">
        <w:t>.</w:t>
      </w:r>
    </w:p>
    <w:p w:rsidR="00EC5632" w:rsidRPr="00AE1014" w:rsidRDefault="00EC5632" w:rsidP="00EC5632">
      <w:pPr>
        <w:pStyle w:val="a3"/>
        <w:spacing w:before="0" w:beforeAutospacing="0" w:after="0" w:afterAutospacing="0"/>
        <w:ind w:left="426" w:hanging="426"/>
        <w:jc w:val="both"/>
      </w:pPr>
    </w:p>
    <w:p w:rsidR="00EC5632" w:rsidRPr="00AE1014" w:rsidRDefault="00EC5632" w:rsidP="00EC5632">
      <w:pPr>
        <w:pStyle w:val="a3"/>
        <w:spacing w:before="0" w:beforeAutospacing="0" w:after="0" w:afterAutospacing="0"/>
        <w:ind w:left="426" w:hanging="426"/>
        <w:jc w:val="center"/>
        <w:rPr>
          <w:b/>
        </w:rPr>
      </w:pPr>
      <w:r w:rsidRPr="00AE1014">
        <w:rPr>
          <w:b/>
          <w:lang w:val="en-US"/>
        </w:rPr>
        <w:t>VIII</w:t>
      </w:r>
      <w:r w:rsidRPr="00AE1014">
        <w:rPr>
          <w:b/>
        </w:rPr>
        <w:t>. Изменение образовательных отношений</w:t>
      </w:r>
    </w:p>
    <w:p w:rsidR="00AE1014" w:rsidRPr="00AE1014" w:rsidRDefault="00AE1014" w:rsidP="00EC563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014">
        <w:rPr>
          <w:rFonts w:ascii="Times New Roman" w:eastAsia="Times New Roman" w:hAnsi="Times New Roman" w:cs="Times New Roman"/>
          <w:sz w:val="24"/>
          <w:szCs w:val="24"/>
        </w:rPr>
        <w:t xml:space="preserve">8.1. Образовательные отношения могут быть изменены в связи </w:t>
      </w:r>
      <w:proofErr w:type="gramStart"/>
      <w:r w:rsidRPr="00AE101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E10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5632" w:rsidRPr="00AE1014" w:rsidRDefault="00EC5632" w:rsidP="00EC5632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014">
        <w:rPr>
          <w:rFonts w:ascii="Times New Roman" w:eastAsia="Times New Roman" w:hAnsi="Times New Roman" w:cs="Times New Roman"/>
          <w:sz w:val="24"/>
          <w:szCs w:val="24"/>
        </w:rPr>
        <w:t>8.1.1.  Изменением формы обучения.</w:t>
      </w:r>
    </w:p>
    <w:p w:rsidR="00EC5632" w:rsidRPr="00AE1014" w:rsidRDefault="00EC5632" w:rsidP="00EC5632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014">
        <w:rPr>
          <w:rFonts w:ascii="Times New Roman" w:eastAsia="Times New Roman" w:hAnsi="Times New Roman" w:cs="Times New Roman"/>
          <w:sz w:val="24"/>
          <w:szCs w:val="24"/>
        </w:rPr>
        <w:t xml:space="preserve">8.2.2.  Переводом на </w:t>
      </w:r>
      <w:proofErr w:type="gramStart"/>
      <w:r w:rsidRPr="00AE101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AE1014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014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proofErr w:type="gramStart"/>
      <w:r w:rsidRPr="00AE1014"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могут быть изменены, как по инициативе обучающегося (родителей (законных представителей)) по его (их) письменному заявлению, так и Школы.</w:t>
      </w:r>
      <w:proofErr w:type="gramEnd"/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014">
        <w:rPr>
          <w:rFonts w:ascii="Times New Roman" w:eastAsia="Times New Roman" w:hAnsi="Times New Roman" w:cs="Times New Roman"/>
          <w:sz w:val="24"/>
          <w:szCs w:val="24"/>
        </w:rPr>
        <w:t>8.3. Основанием для изменения образовательных отношений является соответствующее решение Директора Школы.</w:t>
      </w:r>
    </w:p>
    <w:p w:rsidR="00EC5632" w:rsidRPr="00AE1014" w:rsidRDefault="00EC5632" w:rsidP="00EC563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081" w:rsidRDefault="00C64081"/>
    <w:sectPr w:rsidR="00C64081" w:rsidSect="00C6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6C1"/>
    <w:multiLevelType w:val="hybridMultilevel"/>
    <w:tmpl w:val="1B0E5900"/>
    <w:lvl w:ilvl="0" w:tplc="E2A8F5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577E3"/>
    <w:multiLevelType w:val="multilevel"/>
    <w:tmpl w:val="5448BF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632"/>
    <w:rsid w:val="005E23A8"/>
    <w:rsid w:val="00976459"/>
    <w:rsid w:val="00AE1014"/>
    <w:rsid w:val="00C64081"/>
    <w:rsid w:val="00C732D5"/>
    <w:rsid w:val="00CD2019"/>
    <w:rsid w:val="00E520BE"/>
    <w:rsid w:val="00EC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EC5632"/>
    <w:pPr>
      <w:ind w:left="720"/>
      <w:contextualSpacing/>
    </w:pPr>
  </w:style>
  <w:style w:type="paragraph" w:customStyle="1" w:styleId="ConsPlusNormal">
    <w:name w:val="ConsPlusNormal"/>
    <w:uiPriority w:val="99"/>
    <w:rsid w:val="00EC5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C563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0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ШОД</cp:lastModifiedBy>
  <cp:revision>6</cp:revision>
  <cp:lastPrinted>2016-10-26T09:01:00Z</cp:lastPrinted>
  <dcterms:created xsi:type="dcterms:W3CDTF">2016-04-14T10:37:00Z</dcterms:created>
  <dcterms:modified xsi:type="dcterms:W3CDTF">2016-10-26T09:03:00Z</dcterms:modified>
</cp:coreProperties>
</file>