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54" w:rsidRPr="009D65C8" w:rsidRDefault="005C4454" w:rsidP="005C445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C4454" w:rsidRPr="009D65C8" w:rsidRDefault="005C4454" w:rsidP="005C4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Рассмотрено                                 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«У</w:t>
      </w: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тверждаю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5C4454" w:rsidRPr="009D65C8" w:rsidRDefault="005C4454" w:rsidP="005C4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На заседании пед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агогического </w:t>
      </w: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совет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                  </w:t>
      </w: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директор МКОУ «</w:t>
      </w:r>
      <w:proofErr w:type="spellStart"/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ООШс</w:t>
      </w:r>
      <w:proofErr w:type="gramStart"/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ахтоямск</w:t>
      </w:r>
      <w:proofErr w:type="spellEnd"/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5C4454" w:rsidRPr="009D65C8" w:rsidRDefault="00F70BBE" w:rsidP="005C4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>Протокол № 15</w:t>
      </w:r>
      <w:r w:rsidR="005C4454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                         </w:t>
      </w: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______ Зыбина З.Е.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454" w:rsidRPr="009D65C8" w:rsidRDefault="005C4454" w:rsidP="00F70B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E26F7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«29</w:t>
      </w:r>
      <w:bookmarkStart w:id="0" w:name="_GoBack"/>
      <w:bookmarkEnd w:id="0"/>
      <w:r w:rsidR="00F70BBE" w:rsidRPr="009D65C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» августа 2014</w:t>
      </w:r>
      <w:r w:rsidRPr="009D65C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г</w:t>
      </w:r>
      <w:r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приказ№ 65-4 от </w:t>
      </w:r>
      <w:r w:rsidR="00F70BBE" w:rsidRPr="009D65C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«01» сентября 2014г</w:t>
      </w:r>
      <w:r w:rsidR="00F70BBE" w:rsidRPr="009D65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BBE" w:rsidRPr="009D65C8" w:rsidRDefault="00F70BBE" w:rsidP="00F20C59">
      <w:pPr>
        <w:pStyle w:val="a3"/>
        <w:tabs>
          <w:tab w:val="left" w:pos="0"/>
        </w:tabs>
        <w:spacing w:line="360" w:lineRule="auto"/>
        <w:ind w:left="0"/>
        <w:jc w:val="center"/>
        <w:rPr>
          <w:bCs/>
          <w:lang w:eastAsia="en-US"/>
        </w:rPr>
      </w:pPr>
    </w:p>
    <w:p w:rsidR="00F70BBE" w:rsidRPr="009D65C8" w:rsidRDefault="00F70BBE" w:rsidP="00F20C59">
      <w:pPr>
        <w:pStyle w:val="a3"/>
        <w:tabs>
          <w:tab w:val="left" w:pos="0"/>
        </w:tabs>
        <w:spacing w:line="360" w:lineRule="auto"/>
        <w:ind w:left="0"/>
        <w:jc w:val="center"/>
        <w:rPr>
          <w:bCs/>
          <w:lang w:eastAsia="en-US"/>
        </w:rPr>
      </w:pPr>
    </w:p>
    <w:p w:rsidR="00F70BBE" w:rsidRPr="009D65C8" w:rsidRDefault="00F70BBE" w:rsidP="00F20C59">
      <w:pPr>
        <w:pStyle w:val="a3"/>
        <w:tabs>
          <w:tab w:val="left" w:pos="0"/>
        </w:tabs>
        <w:spacing w:line="360" w:lineRule="auto"/>
        <w:ind w:left="0"/>
        <w:jc w:val="center"/>
        <w:rPr>
          <w:bCs/>
          <w:lang w:eastAsia="en-US"/>
        </w:rPr>
      </w:pPr>
    </w:p>
    <w:p w:rsidR="00F20C59" w:rsidRPr="009D65C8" w:rsidRDefault="00F20C59" w:rsidP="00F20C59">
      <w:pPr>
        <w:pStyle w:val="a3"/>
        <w:tabs>
          <w:tab w:val="left" w:pos="0"/>
        </w:tabs>
        <w:spacing w:line="360" w:lineRule="auto"/>
        <w:ind w:left="0"/>
        <w:jc w:val="center"/>
        <w:rPr>
          <w:bCs/>
          <w:lang w:eastAsia="en-US"/>
        </w:rPr>
      </w:pPr>
      <w:r w:rsidRPr="009D65C8">
        <w:rPr>
          <w:bCs/>
          <w:lang w:eastAsia="en-US"/>
        </w:rPr>
        <w:t>П</w:t>
      </w:r>
      <w:r w:rsidR="00E95DC1" w:rsidRPr="009D65C8">
        <w:rPr>
          <w:bCs/>
          <w:lang w:eastAsia="en-US"/>
        </w:rPr>
        <w:t>орядок пользования объектами инфраструктуры</w:t>
      </w:r>
    </w:p>
    <w:p w:rsidR="00E95DC1" w:rsidRPr="009D65C8" w:rsidRDefault="00F20C59" w:rsidP="00F20C59">
      <w:pPr>
        <w:pStyle w:val="a3"/>
        <w:tabs>
          <w:tab w:val="left" w:pos="0"/>
        </w:tabs>
        <w:spacing w:line="360" w:lineRule="auto"/>
        <w:ind w:left="0"/>
        <w:jc w:val="center"/>
        <w:rPr>
          <w:bCs/>
          <w:lang w:eastAsia="en-US"/>
        </w:rPr>
      </w:pPr>
      <w:r w:rsidRPr="009D65C8">
        <w:rPr>
          <w:bCs/>
          <w:lang w:eastAsia="en-US"/>
        </w:rPr>
        <w:t>МКОУ «Основная общеобразовательная школа с</w:t>
      </w:r>
      <w:proofErr w:type="gramStart"/>
      <w:r w:rsidRPr="009D65C8">
        <w:rPr>
          <w:bCs/>
          <w:lang w:eastAsia="en-US"/>
        </w:rPr>
        <w:t>.Т</w:t>
      </w:r>
      <w:proofErr w:type="gramEnd"/>
      <w:r w:rsidRPr="009D65C8">
        <w:rPr>
          <w:bCs/>
          <w:lang w:eastAsia="en-US"/>
        </w:rPr>
        <w:t>ахтоямск»</w:t>
      </w:r>
    </w:p>
    <w:p w:rsidR="00E95DC1" w:rsidRPr="009D65C8" w:rsidRDefault="00E95DC1" w:rsidP="00E95DC1">
      <w:pPr>
        <w:pStyle w:val="a3"/>
        <w:tabs>
          <w:tab w:val="left" w:pos="0"/>
        </w:tabs>
        <w:spacing w:line="360" w:lineRule="auto"/>
        <w:ind w:left="0"/>
      </w:pPr>
    </w:p>
    <w:p w:rsidR="00E95DC1" w:rsidRPr="009D65C8" w:rsidRDefault="00E95DC1" w:rsidP="00E95DC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center"/>
      </w:pPr>
      <w:r w:rsidRPr="009D65C8">
        <w:rPr>
          <w:b/>
          <w:bCs/>
        </w:rPr>
        <w:t>Общие положения</w:t>
      </w:r>
      <w:r w:rsidRPr="009D65C8">
        <w:t>.</w:t>
      </w:r>
    </w:p>
    <w:p w:rsidR="00E95DC1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1</w:t>
      </w:r>
      <w:r w:rsidR="00E95DC1" w:rsidRPr="009D65C8">
        <w:rPr>
          <w:rFonts w:ascii="Times New Roman" w:hAnsi="Times New Roman" w:cs="Times New Roman"/>
          <w:sz w:val="24"/>
          <w:szCs w:val="24"/>
        </w:rPr>
        <w:t>.1. </w:t>
      </w:r>
      <w:r w:rsidR="00E95DC1" w:rsidRPr="009D65C8">
        <w:rPr>
          <w:rFonts w:ascii="Times New Roman" w:hAnsi="Times New Roman" w:cs="Times New Roman"/>
          <w:bCs/>
          <w:sz w:val="24"/>
          <w:szCs w:val="24"/>
        </w:rPr>
        <w:t>Порядок пользования объектами инфраструктуры</w:t>
      </w:r>
      <w:r w:rsidR="00E95DC1" w:rsidRPr="009D65C8">
        <w:rPr>
          <w:rFonts w:ascii="Times New Roman" w:hAnsi="Times New Roman" w:cs="Times New Roman"/>
          <w:sz w:val="24"/>
          <w:szCs w:val="24"/>
        </w:rPr>
        <w:t xml:space="preserve"> </w:t>
      </w:r>
      <w:r w:rsidR="00F20C59" w:rsidRPr="009D65C8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</w:t>
      </w:r>
      <w:proofErr w:type="gramStart"/>
      <w:r w:rsidR="00F20C59" w:rsidRPr="009D65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20C59" w:rsidRPr="009D65C8">
        <w:rPr>
          <w:rFonts w:ascii="Times New Roman" w:hAnsi="Times New Roman" w:cs="Times New Roman"/>
          <w:sz w:val="24"/>
          <w:szCs w:val="24"/>
        </w:rPr>
        <w:t>ахтоямск»</w:t>
      </w:r>
      <w:r w:rsidR="00E95DC1" w:rsidRPr="009D65C8">
        <w:rPr>
          <w:rFonts w:ascii="Times New Roman" w:hAnsi="Times New Roman" w:cs="Times New Roman"/>
          <w:sz w:val="24"/>
          <w:szCs w:val="24"/>
        </w:rPr>
        <w:t xml:space="preserve"> (далее –Школа) устанавливает порядок</w:t>
      </w:r>
      <w:r w:rsidR="00E95DC1" w:rsidRPr="009D6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DC1" w:rsidRPr="009D65C8">
        <w:rPr>
          <w:rFonts w:ascii="Times New Roman" w:hAnsi="Times New Roman" w:cs="Times New Roman"/>
          <w:sz w:val="24"/>
          <w:szCs w:val="24"/>
        </w:rPr>
        <w:t>пользования лечебно-оздоровительной инфраструктурой, объектами культуры в Школе.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1.2. Настоящее Порядок разработан в соответствии с Конституцией Российской Федерации,  Федеральным законом от 29 декабря 2012 года №273-ФЗ (пункт 21 части 1 статьи 34) «Об образовании в Российской Федерации», </w:t>
      </w:r>
      <w:r w:rsidR="00B26B41" w:rsidRPr="009D65C8">
        <w:rPr>
          <w:rFonts w:ascii="Times New Roman" w:hAnsi="Times New Roman" w:cs="Times New Roman"/>
          <w:sz w:val="24"/>
          <w:szCs w:val="24"/>
        </w:rPr>
        <w:t xml:space="preserve"> п.19.34 Приложения к рекомендациям письма №ИР-170/17, </w:t>
      </w:r>
      <w:r w:rsidRPr="009D65C8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9D65C8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1.3. Объекты лечебно-оздоровительной инфрастру</w:t>
      </w:r>
      <w:r w:rsidR="00B26B41" w:rsidRPr="009D65C8">
        <w:rPr>
          <w:rFonts w:ascii="Times New Roman" w:hAnsi="Times New Roman" w:cs="Times New Roman"/>
          <w:sz w:val="24"/>
          <w:szCs w:val="24"/>
        </w:rPr>
        <w:t>ктуры</w:t>
      </w:r>
      <w:r w:rsidR="009D65C8" w:rsidRPr="009D65C8">
        <w:rPr>
          <w:rFonts w:ascii="Times New Roman" w:hAnsi="Times New Roman" w:cs="Times New Roman"/>
          <w:sz w:val="24"/>
          <w:szCs w:val="24"/>
        </w:rPr>
        <w:t>:</w:t>
      </w:r>
    </w:p>
    <w:p w:rsidR="009D65C8" w:rsidRPr="009D65C8" w:rsidRDefault="009D65C8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 - медицинский кабинет и оборудование в нем;</w:t>
      </w:r>
    </w:p>
    <w:p w:rsidR="009D65C8" w:rsidRPr="009D65C8" w:rsidRDefault="009D65C8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объект культуры:</w:t>
      </w:r>
    </w:p>
    <w:p w:rsidR="009D65C8" w:rsidRPr="009D65C8" w:rsidRDefault="009D65C8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-библиотека и оборудование в ней.</w:t>
      </w:r>
    </w:p>
    <w:p w:rsidR="00E95DC1" w:rsidRPr="009D65C8" w:rsidRDefault="009D65C8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Объекты</w:t>
      </w:r>
      <w:r w:rsidR="00E95DC1" w:rsidRPr="009D65C8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санитарному состоянию, требованиям безопасности и требованиям </w:t>
      </w:r>
      <w:proofErr w:type="spellStart"/>
      <w:r w:rsidR="00E95DC1" w:rsidRPr="009D65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95DC1" w:rsidRPr="009D65C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1.4. Режим  работы </w:t>
      </w:r>
      <w:r w:rsidR="00F90432" w:rsidRPr="009D65C8">
        <w:rPr>
          <w:rFonts w:ascii="Times New Roman" w:hAnsi="Times New Roman" w:cs="Times New Roman"/>
          <w:sz w:val="24"/>
          <w:szCs w:val="24"/>
        </w:rPr>
        <w:t xml:space="preserve">медицинского кабинета, </w:t>
      </w:r>
      <w:r w:rsidRPr="009D65C8">
        <w:rPr>
          <w:rFonts w:ascii="Times New Roman" w:hAnsi="Times New Roman" w:cs="Times New Roman"/>
          <w:sz w:val="24"/>
          <w:szCs w:val="24"/>
        </w:rPr>
        <w:t>библиотеки  утверждаются  директором  Школы.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C1" w:rsidRPr="009D65C8" w:rsidRDefault="00F70BBE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95DC1" w:rsidRPr="009D65C8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лечебно-оздоровительной инфраструктуре, объектам спорта и культуры Школы.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Требования, предъявляемые к лечебно-оздоровительной инфраструктуре: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2.1. Целостность системы формирования культуры здорового и безопасного образа жизни учащихся 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2.2. Соответствие лечебно-оздоровительной инфраструктуры Школы условиям </w:t>
      </w:r>
      <w:proofErr w:type="spellStart"/>
      <w:r w:rsidRPr="009D65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D65C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2.3.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E95DC1" w:rsidRPr="009D65C8" w:rsidRDefault="00B26B4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2.4</w:t>
      </w:r>
      <w:r w:rsidR="00E95DC1" w:rsidRPr="009D65C8">
        <w:rPr>
          <w:rFonts w:ascii="Times New Roman" w:hAnsi="Times New Roman" w:cs="Times New Roman"/>
          <w:sz w:val="24"/>
          <w:szCs w:val="24"/>
        </w:rPr>
        <w:t>. Комплексное сопровождение системы формирования культуры здорового и безопасного образа жизни учащихся.</w:t>
      </w:r>
    </w:p>
    <w:p w:rsidR="00E95DC1" w:rsidRPr="009D65C8" w:rsidRDefault="00B26B4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2.5</w:t>
      </w:r>
      <w:r w:rsidR="00E95DC1" w:rsidRPr="009D65C8">
        <w:rPr>
          <w:rFonts w:ascii="Times New Roman" w:hAnsi="Times New Roman" w:cs="Times New Roman"/>
          <w:sz w:val="24"/>
          <w:szCs w:val="24"/>
        </w:rPr>
        <w:t>. Обеспечение объектов лечебно-оздоровительной инфраструк</w:t>
      </w:r>
      <w:r w:rsidRPr="009D65C8">
        <w:rPr>
          <w:rFonts w:ascii="Times New Roman" w:hAnsi="Times New Roman" w:cs="Times New Roman"/>
          <w:sz w:val="24"/>
          <w:szCs w:val="24"/>
        </w:rPr>
        <w:t xml:space="preserve">туры, объекта культуры </w:t>
      </w:r>
      <w:r w:rsidR="00E95DC1" w:rsidRPr="009D65C8">
        <w:rPr>
          <w:rFonts w:ascii="Times New Roman" w:hAnsi="Times New Roman" w:cs="Times New Roman"/>
          <w:sz w:val="24"/>
          <w:szCs w:val="24"/>
        </w:rPr>
        <w:t xml:space="preserve"> Школы  для пребывания учащихся  естественной и искусственной освещенностью, воздушно-тепловым режимом в соответствии с  требованиями санитарных правил.</w:t>
      </w:r>
    </w:p>
    <w:p w:rsidR="00E95DC1" w:rsidRPr="009D65C8" w:rsidRDefault="00B26B4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2.6</w:t>
      </w:r>
      <w:r w:rsidR="00E95DC1" w:rsidRPr="009D65C8">
        <w:rPr>
          <w:rFonts w:ascii="Times New Roman" w:hAnsi="Times New Roman" w:cs="Times New Roman"/>
          <w:sz w:val="24"/>
          <w:szCs w:val="24"/>
        </w:rPr>
        <w:t>. </w:t>
      </w:r>
      <w:r w:rsidRPr="009D65C8">
        <w:rPr>
          <w:rFonts w:ascii="Times New Roman" w:hAnsi="Times New Roman" w:cs="Times New Roman"/>
          <w:sz w:val="24"/>
          <w:szCs w:val="24"/>
        </w:rPr>
        <w:t xml:space="preserve"> </w:t>
      </w:r>
      <w:r w:rsidR="00E95DC1" w:rsidRPr="009D65C8">
        <w:rPr>
          <w:rFonts w:ascii="Times New Roman" w:hAnsi="Times New Roman" w:cs="Times New Roman"/>
          <w:sz w:val="24"/>
          <w:szCs w:val="24"/>
        </w:rPr>
        <w:t>Организация динамических пауз (динамических перемен), физкультминуток на занятиях, способствующих эмоциональной разгрузке и повышению двигательной активности.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пользования </w:t>
      </w:r>
      <w:proofErr w:type="gramStart"/>
      <w:r w:rsidRPr="009D65C8">
        <w:rPr>
          <w:rFonts w:ascii="Times New Roman" w:hAnsi="Times New Roman" w:cs="Times New Roman"/>
          <w:b/>
          <w:bCs/>
          <w:sz w:val="24"/>
          <w:szCs w:val="24"/>
        </w:rPr>
        <w:t>лечебно-оздоровительной</w:t>
      </w:r>
      <w:proofErr w:type="gramEnd"/>
      <w:r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>инфраструктурой Школы.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3.1. Медицинское обслуживание учащ</w:t>
      </w:r>
      <w:r w:rsidR="009D65C8" w:rsidRPr="009D65C8">
        <w:rPr>
          <w:rFonts w:ascii="Times New Roman" w:hAnsi="Times New Roman" w:cs="Times New Roman"/>
          <w:sz w:val="24"/>
          <w:szCs w:val="24"/>
        </w:rPr>
        <w:t xml:space="preserve">ихся обеспечивается медицинским работником </w:t>
      </w:r>
      <w:r w:rsidRPr="009D65C8">
        <w:rPr>
          <w:rFonts w:ascii="Times New Roman" w:hAnsi="Times New Roman" w:cs="Times New Roman"/>
          <w:sz w:val="24"/>
          <w:szCs w:val="24"/>
        </w:rPr>
        <w:t xml:space="preserve"> </w:t>
      </w:r>
      <w:r w:rsidR="00F90432" w:rsidRPr="009D65C8">
        <w:rPr>
          <w:rFonts w:ascii="Times New Roman" w:hAnsi="Times New Roman" w:cs="Times New Roman"/>
          <w:sz w:val="24"/>
          <w:szCs w:val="24"/>
        </w:rPr>
        <w:t xml:space="preserve">ФАП </w:t>
      </w:r>
      <w:proofErr w:type="spellStart"/>
      <w:r w:rsidR="00F90432" w:rsidRPr="009D6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90432" w:rsidRPr="009D65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90432" w:rsidRPr="009D65C8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F90432" w:rsidRPr="009D65C8">
        <w:rPr>
          <w:rFonts w:ascii="Times New Roman" w:hAnsi="Times New Roman" w:cs="Times New Roman"/>
          <w:sz w:val="24"/>
          <w:szCs w:val="24"/>
        </w:rPr>
        <w:t xml:space="preserve">, </w:t>
      </w:r>
      <w:r w:rsidR="009D65C8" w:rsidRPr="009D65C8">
        <w:rPr>
          <w:rFonts w:ascii="Times New Roman" w:hAnsi="Times New Roman" w:cs="Times New Roman"/>
          <w:sz w:val="24"/>
          <w:szCs w:val="24"/>
        </w:rPr>
        <w:t xml:space="preserve">который  закреплен </w:t>
      </w:r>
      <w:r w:rsidRPr="009D65C8">
        <w:rPr>
          <w:rFonts w:ascii="Times New Roman" w:hAnsi="Times New Roman" w:cs="Times New Roman"/>
          <w:sz w:val="24"/>
          <w:szCs w:val="24"/>
        </w:rPr>
        <w:t xml:space="preserve"> за </w:t>
      </w:r>
      <w:r w:rsidR="009D65C8" w:rsidRPr="009D65C8">
        <w:rPr>
          <w:rFonts w:ascii="Times New Roman" w:hAnsi="Times New Roman" w:cs="Times New Roman"/>
          <w:sz w:val="24"/>
          <w:szCs w:val="24"/>
        </w:rPr>
        <w:t xml:space="preserve">МКОУ «Основная общеобразовательная школа </w:t>
      </w:r>
      <w:proofErr w:type="spellStart"/>
      <w:r w:rsidR="009D65C8" w:rsidRPr="009D65C8">
        <w:rPr>
          <w:rFonts w:ascii="Times New Roman" w:hAnsi="Times New Roman" w:cs="Times New Roman"/>
          <w:sz w:val="24"/>
          <w:szCs w:val="24"/>
        </w:rPr>
        <w:t>с.Тахтоямск</w:t>
      </w:r>
      <w:proofErr w:type="spellEnd"/>
      <w:r w:rsidR="009D65C8" w:rsidRPr="009D65C8">
        <w:rPr>
          <w:rFonts w:ascii="Times New Roman" w:hAnsi="Times New Roman" w:cs="Times New Roman"/>
          <w:sz w:val="24"/>
          <w:szCs w:val="24"/>
        </w:rPr>
        <w:t xml:space="preserve">» </w:t>
      </w:r>
      <w:r w:rsidRPr="009D65C8">
        <w:rPr>
          <w:rFonts w:ascii="Times New Roman" w:hAnsi="Times New Roman" w:cs="Times New Roman"/>
          <w:sz w:val="24"/>
          <w:szCs w:val="24"/>
        </w:rPr>
        <w:t xml:space="preserve"> и наряду с администрацией и педагогическими работниками несут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учащихся. 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 В Школ</w:t>
      </w:r>
      <w:r w:rsidR="00F90432" w:rsidRPr="009D65C8">
        <w:rPr>
          <w:rFonts w:ascii="Times New Roman" w:hAnsi="Times New Roman" w:cs="Times New Roman"/>
          <w:sz w:val="24"/>
          <w:szCs w:val="24"/>
        </w:rPr>
        <w:t>е имеется медицинский кабинет,  основными задачами</w:t>
      </w:r>
      <w:r w:rsidR="009D65C8" w:rsidRPr="009D65C8">
        <w:rPr>
          <w:rFonts w:ascii="Times New Roman" w:hAnsi="Times New Roman" w:cs="Times New Roman"/>
          <w:sz w:val="24"/>
          <w:szCs w:val="24"/>
        </w:rPr>
        <w:t xml:space="preserve"> </w:t>
      </w:r>
      <w:r w:rsidR="00F90432" w:rsidRPr="009D65C8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9D65C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3.2.1. Оказание первой медицинской помощи учащимся.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3.2.2. Организация и проведение профилактических мероприятий, направленных на снижение заболеваемости учащихся.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3.2.3. Проведение организационных мероприятий по профилактическим исследованиям  и направление учащихся на профилактические осмотры.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3.2.4. Организация вакцинаций.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3.2.5. Систематическое проведение работы по гигиеническому обучению и воспитанию учащихся.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3.2.6. </w:t>
      </w:r>
      <w:r w:rsidR="00F90432" w:rsidRPr="009D65C8">
        <w:rPr>
          <w:rFonts w:ascii="Times New Roman" w:hAnsi="Times New Roman" w:cs="Times New Roman"/>
          <w:sz w:val="24"/>
          <w:szCs w:val="24"/>
        </w:rPr>
        <w:t xml:space="preserve">Профилактические  </w:t>
      </w:r>
      <w:r w:rsidRPr="009D65C8">
        <w:rPr>
          <w:rFonts w:ascii="Times New Roman" w:hAnsi="Times New Roman" w:cs="Times New Roman"/>
          <w:sz w:val="24"/>
          <w:szCs w:val="24"/>
        </w:rPr>
        <w:t>осмотры в течение учебного года.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3.3. В случае различных заболеваний учащиеся обращаются к медицинскому работнику </w:t>
      </w:r>
      <w:r w:rsidR="00F90432" w:rsidRPr="009D65C8">
        <w:rPr>
          <w:rFonts w:ascii="Times New Roman" w:hAnsi="Times New Roman" w:cs="Times New Roman"/>
          <w:sz w:val="24"/>
          <w:szCs w:val="24"/>
        </w:rPr>
        <w:t>ФАП с</w:t>
      </w:r>
      <w:proofErr w:type="gramStart"/>
      <w:r w:rsidR="00F90432" w:rsidRPr="009D65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90432" w:rsidRPr="009D65C8">
        <w:rPr>
          <w:rFonts w:ascii="Times New Roman" w:hAnsi="Times New Roman" w:cs="Times New Roman"/>
          <w:sz w:val="24"/>
          <w:szCs w:val="24"/>
        </w:rPr>
        <w:t>ахтоямск</w:t>
      </w:r>
      <w:r w:rsidRPr="009D65C8">
        <w:rPr>
          <w:rFonts w:ascii="Times New Roman" w:hAnsi="Times New Roman" w:cs="Times New Roman"/>
          <w:sz w:val="24"/>
          <w:szCs w:val="24"/>
        </w:rPr>
        <w:t>, где им оказывается первая медицинская помощь.</w:t>
      </w:r>
    </w:p>
    <w:p w:rsidR="00F90432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3.4. Проведение медосмотров, организация вакцинации против различных заболеваний производятся согласно графику.</w:t>
      </w:r>
    </w:p>
    <w:p w:rsidR="00B26B41" w:rsidRPr="009D65C8" w:rsidRDefault="00B26B41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>4. Порядок пользования объектами культуры Школы.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B26B4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4.1. Задачами  объекта</w:t>
      </w:r>
      <w:r w:rsidR="00E95DC1" w:rsidRPr="009D65C8">
        <w:rPr>
          <w:rFonts w:ascii="Times New Roman" w:hAnsi="Times New Roman" w:cs="Times New Roman"/>
          <w:sz w:val="24"/>
          <w:szCs w:val="24"/>
        </w:rPr>
        <w:t xml:space="preserve"> культуры являются: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4.1.1. Воспитание у учащихся патриотизма, гражданственности,  бережного отношения  к  традициям, культуре  и истории  своего  и  других  народов.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4.1.2. Приобщение детей и подростков  к историческому  и духовному  наследию страны, области, района.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4.1.3. Организация  культурной, методической, информационной и иной  деятельности.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4.1.4. Содействие в проведении учебно-воспитательного процесса.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D65C8">
        <w:rPr>
          <w:rFonts w:ascii="Times New Roman" w:hAnsi="Times New Roman" w:cs="Times New Roman"/>
          <w:sz w:val="24"/>
          <w:szCs w:val="24"/>
        </w:rPr>
        <w:t xml:space="preserve">Ответственность за работу и содержание объектов культуры в состоянии, отвечающем требованиям безопасности и санитарных норм, возлагается на </w:t>
      </w:r>
      <w:r w:rsidR="00F90432" w:rsidRPr="009D65C8">
        <w:rPr>
          <w:rFonts w:ascii="Times New Roman" w:hAnsi="Times New Roman" w:cs="Times New Roman"/>
          <w:sz w:val="24"/>
          <w:szCs w:val="24"/>
        </w:rPr>
        <w:t>педагога</w:t>
      </w:r>
      <w:r w:rsidRPr="009D65C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</w:t>
      </w:r>
      <w:r w:rsidR="00F90432" w:rsidRPr="009D65C8">
        <w:rPr>
          <w:rFonts w:ascii="Times New Roman" w:hAnsi="Times New Roman" w:cs="Times New Roman"/>
          <w:sz w:val="24"/>
          <w:szCs w:val="24"/>
        </w:rPr>
        <w:t>библиотекаря</w:t>
      </w:r>
      <w:r w:rsidRPr="009D65C8">
        <w:rPr>
          <w:rFonts w:ascii="Times New Roman" w:hAnsi="Times New Roman" w:cs="Times New Roman"/>
          <w:sz w:val="24"/>
          <w:szCs w:val="24"/>
        </w:rPr>
        <w:t xml:space="preserve"> в соответствии с их должностными инструкциями).</w:t>
      </w:r>
      <w:proofErr w:type="gramEnd"/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4.3. Объекты культуры могут использоваться для проведения уроков в нетрадиционных формах, проведения творческих занятий, </w:t>
      </w:r>
      <w:proofErr w:type="spellStart"/>
      <w:r w:rsidRPr="009D65C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D65C8">
        <w:rPr>
          <w:rFonts w:ascii="Times New Roman" w:hAnsi="Times New Roman" w:cs="Times New Roman"/>
          <w:sz w:val="24"/>
          <w:szCs w:val="24"/>
        </w:rPr>
        <w:t xml:space="preserve"> и общешкольных мероприятий, репетиций.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6. Права и обязанности  пользователей объектами </w:t>
      </w:r>
      <w:r w:rsidR="00F90432"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 лечебно-оздоровительной  инфраструктурой, </w:t>
      </w:r>
      <w:r w:rsidR="00F90432"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B41" w:rsidRPr="009D65C8">
        <w:rPr>
          <w:rFonts w:ascii="Times New Roman" w:hAnsi="Times New Roman" w:cs="Times New Roman"/>
          <w:b/>
          <w:bCs/>
          <w:sz w:val="24"/>
          <w:szCs w:val="24"/>
        </w:rPr>
        <w:t xml:space="preserve"> объектом  культуры </w:t>
      </w:r>
      <w:r w:rsidRPr="009D65C8">
        <w:rPr>
          <w:rFonts w:ascii="Times New Roman" w:hAnsi="Times New Roman" w:cs="Times New Roman"/>
          <w:b/>
          <w:bCs/>
          <w:sz w:val="24"/>
          <w:szCs w:val="24"/>
        </w:rPr>
        <w:t>Школы.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6.1. Пользователь  объектами  имеет  право: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6.1.1. Получать постоянную  информацию  о  предоставляемых услугах  объектами и мероприятиях, проводимых Школой.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6.1.2. Пользоваться  объектами в соответствии с локальными актами 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6.2. Пользователь  объектами  обязан: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6.2.1. Выполнять  правила  поведения в объектах инфраструктуры 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6.2.2. Приходить в специальной форме (в зависимости от мероприятия) в соответствии с Положением о требованиях к внешнему виду и одежде обучающихся </w:t>
      </w:r>
      <w:r w:rsidR="00F90432" w:rsidRPr="009D65C8">
        <w:rPr>
          <w:rFonts w:ascii="Times New Roman" w:hAnsi="Times New Roman" w:cs="Times New Roman"/>
          <w:sz w:val="24"/>
          <w:szCs w:val="24"/>
        </w:rPr>
        <w:t>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lastRenderedPageBreak/>
        <w:t>6.2.3. Поддерживать порядок  и дисциплину во время  посещения объектов инфраструктуры 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6.2.4. Не нарушать правила  техники безопасности,  пожарной  безопасности  и  санитарно-гигиенических  правил и норм.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6.2.5. 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F90432" w:rsidRPr="009D65C8" w:rsidRDefault="00F90432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D65C8">
        <w:rPr>
          <w:rFonts w:ascii="Times New Roman" w:hAnsi="Times New Roman" w:cs="Times New Roman"/>
          <w:b/>
          <w:bCs/>
          <w:sz w:val="24"/>
          <w:szCs w:val="24"/>
        </w:rPr>
        <w:t>7. Управление.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>7.1. Ответственность  за  деятельностью  объектов  возлагается  на директора Школы.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7.2. Общее руководство за организацией  деятельности  объектов и соблюдение  санитарно-гигиенических  правил и норм  осуществляет  </w:t>
      </w:r>
      <w:r w:rsidR="00F90432" w:rsidRPr="009D65C8">
        <w:rPr>
          <w:rFonts w:ascii="Times New Roman" w:hAnsi="Times New Roman" w:cs="Times New Roman"/>
          <w:sz w:val="24"/>
          <w:szCs w:val="24"/>
        </w:rPr>
        <w:t xml:space="preserve">завхоз </w:t>
      </w:r>
      <w:r w:rsidRPr="009D65C8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работе и безопасности.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C8">
        <w:rPr>
          <w:rFonts w:ascii="Times New Roman" w:hAnsi="Times New Roman" w:cs="Times New Roman"/>
          <w:sz w:val="24"/>
          <w:szCs w:val="24"/>
        </w:rPr>
        <w:t xml:space="preserve">7.3. Ответственность за реализацию основных  задач  объектов возлагается  на  </w:t>
      </w:r>
      <w:r w:rsidR="00F90432" w:rsidRPr="009D65C8">
        <w:rPr>
          <w:rFonts w:ascii="Times New Roman" w:hAnsi="Times New Roman" w:cs="Times New Roman"/>
          <w:sz w:val="24"/>
          <w:szCs w:val="24"/>
        </w:rPr>
        <w:t>директора, библиотекаря, педагога дополнительного образования, классных руководителей.</w:t>
      </w:r>
      <w:r w:rsidRPr="009D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DC1" w:rsidRPr="009D65C8" w:rsidRDefault="00E95DC1" w:rsidP="00F90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763" w:rsidRPr="00F70BBE" w:rsidRDefault="0008476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84763" w:rsidRPr="00F70BBE" w:rsidSect="0008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6F2E"/>
    <w:multiLevelType w:val="multilevel"/>
    <w:tmpl w:val="5AEC664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5125" w:hanging="720"/>
      </w:pPr>
    </w:lvl>
    <w:lvl w:ilvl="2">
      <w:start w:val="1"/>
      <w:numFmt w:val="decimal"/>
      <w:isLgl/>
      <w:lvlText w:val="%1.%2.%3."/>
      <w:lvlJc w:val="left"/>
      <w:pPr>
        <w:ind w:left="5125" w:hanging="720"/>
      </w:pPr>
    </w:lvl>
    <w:lvl w:ilvl="3">
      <w:start w:val="1"/>
      <w:numFmt w:val="decimal"/>
      <w:isLgl/>
      <w:lvlText w:val="%1.%2.%3.%4."/>
      <w:lvlJc w:val="left"/>
      <w:pPr>
        <w:ind w:left="5485" w:hanging="1080"/>
      </w:pPr>
    </w:lvl>
    <w:lvl w:ilvl="4">
      <w:start w:val="1"/>
      <w:numFmt w:val="decimal"/>
      <w:isLgl/>
      <w:lvlText w:val="%1.%2.%3.%4.%5."/>
      <w:lvlJc w:val="left"/>
      <w:pPr>
        <w:ind w:left="5485" w:hanging="1080"/>
      </w:pPr>
    </w:lvl>
    <w:lvl w:ilvl="5">
      <w:start w:val="1"/>
      <w:numFmt w:val="decimal"/>
      <w:isLgl/>
      <w:lvlText w:val="%1.%2.%3.%4.%5.%6."/>
      <w:lvlJc w:val="left"/>
      <w:pPr>
        <w:ind w:left="5845" w:hanging="1440"/>
      </w:pPr>
    </w:lvl>
    <w:lvl w:ilvl="6">
      <w:start w:val="1"/>
      <w:numFmt w:val="decimal"/>
      <w:isLgl/>
      <w:lvlText w:val="%1.%2.%3.%4.%5.%6.%7."/>
      <w:lvlJc w:val="left"/>
      <w:pPr>
        <w:ind w:left="6205" w:hanging="1800"/>
      </w:pPr>
    </w:lvl>
    <w:lvl w:ilvl="7">
      <w:start w:val="1"/>
      <w:numFmt w:val="decimal"/>
      <w:isLgl/>
      <w:lvlText w:val="%1.%2.%3.%4.%5.%6.%7.%8."/>
      <w:lvlJc w:val="left"/>
      <w:pPr>
        <w:ind w:left="6205" w:hanging="1800"/>
      </w:p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DC1"/>
    <w:rsid w:val="00084763"/>
    <w:rsid w:val="00252931"/>
    <w:rsid w:val="005C4454"/>
    <w:rsid w:val="005E7376"/>
    <w:rsid w:val="009D65C8"/>
    <w:rsid w:val="00A62167"/>
    <w:rsid w:val="00B26B41"/>
    <w:rsid w:val="00E26F74"/>
    <w:rsid w:val="00E92134"/>
    <w:rsid w:val="00E95DC1"/>
    <w:rsid w:val="00F20C59"/>
    <w:rsid w:val="00F70BBE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C1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DC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95D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Владелец</cp:lastModifiedBy>
  <cp:revision>8</cp:revision>
  <cp:lastPrinted>2016-04-20T09:39:00Z</cp:lastPrinted>
  <dcterms:created xsi:type="dcterms:W3CDTF">2016-04-14T08:10:00Z</dcterms:created>
  <dcterms:modified xsi:type="dcterms:W3CDTF">2016-12-07T05:29:00Z</dcterms:modified>
</cp:coreProperties>
</file>