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DC" w:rsidRPr="007E5219" w:rsidRDefault="006E01DC" w:rsidP="007E5219">
      <w:pPr>
        <w:pStyle w:val="2"/>
        <w:spacing w:before="0" w:beforeAutospacing="0" w:after="0" w:afterAutospacing="0"/>
        <w:ind w:firstLine="5812"/>
        <w:rPr>
          <w:sz w:val="28"/>
          <w:szCs w:val="28"/>
        </w:rPr>
      </w:pPr>
    </w:p>
    <w:p w:rsidR="007E5219" w:rsidRDefault="007E5219" w:rsidP="003C3B2D">
      <w:pPr>
        <w:pStyle w:val="2"/>
        <w:spacing w:before="0" w:beforeAutospacing="0" w:after="0" w:afterAutospacing="0"/>
        <w:jc w:val="center"/>
      </w:pPr>
    </w:p>
    <w:p w:rsidR="00731CDB" w:rsidRDefault="00731CDB" w:rsidP="003C3B2D">
      <w:pPr>
        <w:pStyle w:val="2"/>
        <w:spacing w:before="0" w:beforeAutospacing="0" w:after="0" w:afterAutospacing="0"/>
        <w:jc w:val="center"/>
      </w:pPr>
    </w:p>
    <w:p w:rsidR="003C3B2D" w:rsidRPr="003C3B2D" w:rsidRDefault="00E032BC" w:rsidP="003C3B2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032BC">
        <w:t>П О Л О Ж Е Н И Е</w:t>
      </w:r>
      <w:r w:rsidRPr="00E032BC">
        <w:br/>
      </w:r>
      <w:r w:rsidRPr="00B16C98">
        <w:rPr>
          <w:sz w:val="32"/>
          <w:szCs w:val="32"/>
        </w:rPr>
        <w:t xml:space="preserve">о комиссии </w:t>
      </w:r>
      <w:r w:rsidR="00332900" w:rsidRPr="00B16C98">
        <w:rPr>
          <w:sz w:val="32"/>
          <w:szCs w:val="32"/>
        </w:rPr>
        <w:t xml:space="preserve">по предупреждению и ликвидации чрезвычайных ситуаций и обеспечению пожарной безопасности </w:t>
      </w:r>
      <w:r w:rsidR="00B16C98">
        <w:rPr>
          <w:sz w:val="32"/>
          <w:szCs w:val="32"/>
        </w:rPr>
        <w:br/>
      </w:r>
      <w:r w:rsidR="00C71FE3">
        <w:rPr>
          <w:sz w:val="32"/>
          <w:szCs w:val="32"/>
        </w:rPr>
        <w:t xml:space="preserve">МКОУ «Основная общеобразовательная школа </w:t>
      </w:r>
      <w:proofErr w:type="spellStart"/>
      <w:r w:rsidR="00C71FE3">
        <w:rPr>
          <w:sz w:val="32"/>
          <w:szCs w:val="32"/>
        </w:rPr>
        <w:t>с</w:t>
      </w:r>
      <w:proofErr w:type="gramStart"/>
      <w:r w:rsidR="00C71FE3">
        <w:rPr>
          <w:sz w:val="32"/>
          <w:szCs w:val="32"/>
        </w:rPr>
        <w:t>.Т</w:t>
      </w:r>
      <w:proofErr w:type="gramEnd"/>
      <w:r w:rsidR="00C71FE3">
        <w:rPr>
          <w:sz w:val="32"/>
          <w:szCs w:val="32"/>
        </w:rPr>
        <w:t>ахтоямск</w:t>
      </w:r>
      <w:proofErr w:type="spellEnd"/>
      <w:r w:rsidR="00C71FE3">
        <w:rPr>
          <w:sz w:val="32"/>
          <w:szCs w:val="32"/>
        </w:rPr>
        <w:t>»</w:t>
      </w:r>
      <w:r w:rsidR="00332900" w:rsidRPr="00B16C98">
        <w:rPr>
          <w:sz w:val="32"/>
          <w:szCs w:val="32"/>
        </w:rPr>
        <w:br/>
      </w:r>
    </w:p>
    <w:p w:rsidR="00E032BC" w:rsidRDefault="00E032BC" w:rsidP="00E032B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E032BC">
        <w:rPr>
          <w:rStyle w:val="a4"/>
          <w:sz w:val="28"/>
          <w:szCs w:val="28"/>
        </w:rPr>
        <w:t>Общие положения</w:t>
      </w:r>
      <w:r w:rsidR="003C3B2D">
        <w:rPr>
          <w:rStyle w:val="a4"/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1.1.Комиссия </w:t>
      </w:r>
      <w:r w:rsidR="00332900" w:rsidRPr="00332900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E032BC">
        <w:rPr>
          <w:sz w:val="28"/>
          <w:szCs w:val="28"/>
        </w:rPr>
        <w:t xml:space="preserve">(КЧС) является координирующим органом </w:t>
      </w:r>
      <w:r w:rsidR="00C71FE3">
        <w:rPr>
          <w:sz w:val="28"/>
          <w:szCs w:val="28"/>
        </w:rPr>
        <w:t xml:space="preserve">МКОУ «ООШ </w:t>
      </w:r>
      <w:proofErr w:type="spellStart"/>
      <w:r w:rsidR="00C71FE3">
        <w:rPr>
          <w:sz w:val="28"/>
          <w:szCs w:val="28"/>
        </w:rPr>
        <w:t>с</w:t>
      </w:r>
      <w:proofErr w:type="gramStart"/>
      <w:r w:rsidR="00C71FE3">
        <w:rPr>
          <w:sz w:val="28"/>
          <w:szCs w:val="28"/>
        </w:rPr>
        <w:t>.Т</w:t>
      </w:r>
      <w:proofErr w:type="gramEnd"/>
      <w:r w:rsidR="00C71FE3">
        <w:rPr>
          <w:sz w:val="28"/>
          <w:szCs w:val="28"/>
        </w:rPr>
        <w:t>ахтоямск</w:t>
      </w:r>
      <w:proofErr w:type="spellEnd"/>
      <w:r w:rsidR="00C71FE3">
        <w:rPr>
          <w:sz w:val="28"/>
          <w:szCs w:val="28"/>
        </w:rPr>
        <w:t>»</w:t>
      </w:r>
      <w:r w:rsidR="002E6449">
        <w:rPr>
          <w:sz w:val="28"/>
          <w:szCs w:val="28"/>
        </w:rPr>
        <w:t xml:space="preserve"> </w:t>
      </w:r>
      <w:r w:rsidR="002276CB">
        <w:rPr>
          <w:sz w:val="28"/>
          <w:szCs w:val="28"/>
        </w:rPr>
        <w:t>(далее –</w:t>
      </w:r>
      <w:r w:rsidR="007C5122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 xml:space="preserve">Школа </w:t>
      </w:r>
      <w:r w:rsidR="007C5122">
        <w:rPr>
          <w:sz w:val="28"/>
          <w:szCs w:val="28"/>
        </w:rPr>
        <w:t xml:space="preserve">или </w:t>
      </w:r>
      <w:r w:rsidR="002276CB">
        <w:rPr>
          <w:sz w:val="28"/>
          <w:szCs w:val="28"/>
        </w:rPr>
        <w:t>объект)</w:t>
      </w:r>
      <w:r w:rsidRPr="00E032BC">
        <w:rPr>
          <w:sz w:val="28"/>
          <w:szCs w:val="28"/>
        </w:rPr>
        <w:t>. Она создается приказом по</w:t>
      </w:r>
      <w:r w:rsidR="007C5122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 xml:space="preserve">Школе </w:t>
      </w:r>
      <w:r w:rsidRPr="00E032BC">
        <w:rPr>
          <w:sz w:val="28"/>
          <w:szCs w:val="28"/>
        </w:rPr>
        <w:t xml:space="preserve">из наиболее подготовленных, опытных и ответственных специалистов структурных подразделений во главе с </w:t>
      </w:r>
      <w:r w:rsidR="007C5122">
        <w:rPr>
          <w:sz w:val="28"/>
          <w:szCs w:val="28"/>
        </w:rPr>
        <w:t xml:space="preserve">директором </w:t>
      </w:r>
      <w:r w:rsidR="002E6449">
        <w:rPr>
          <w:sz w:val="28"/>
          <w:szCs w:val="28"/>
        </w:rPr>
        <w:t>Школы</w:t>
      </w:r>
      <w:r w:rsidR="00754FE3" w:rsidRPr="00754FE3">
        <w:rPr>
          <w:sz w:val="28"/>
          <w:szCs w:val="28"/>
        </w:rPr>
        <w:t xml:space="preserve"> </w:t>
      </w:r>
      <w:r w:rsidR="00754FE3">
        <w:rPr>
          <w:sz w:val="28"/>
          <w:szCs w:val="28"/>
        </w:rPr>
        <w:t>или его заместителя</w:t>
      </w:r>
      <w:r w:rsidRPr="00E032BC">
        <w:rPr>
          <w:sz w:val="28"/>
          <w:szCs w:val="28"/>
        </w:rPr>
        <w:t xml:space="preserve"> и призвана проводить единую политику по предупреждению и ликвидации пожаров, аварий, </w:t>
      </w:r>
      <w:r w:rsidR="00754FE3">
        <w:rPr>
          <w:sz w:val="28"/>
          <w:szCs w:val="28"/>
        </w:rPr>
        <w:t>происшествий</w:t>
      </w:r>
      <w:r w:rsidRPr="00E032BC">
        <w:rPr>
          <w:sz w:val="28"/>
          <w:szCs w:val="28"/>
        </w:rPr>
        <w:t xml:space="preserve"> и </w:t>
      </w:r>
      <w:r w:rsidR="00754FE3">
        <w:rPr>
          <w:sz w:val="28"/>
          <w:szCs w:val="28"/>
        </w:rPr>
        <w:t>чрезвычайных ситуаций</w:t>
      </w:r>
      <w:r w:rsidRPr="00E032BC">
        <w:rPr>
          <w:sz w:val="28"/>
          <w:szCs w:val="28"/>
        </w:rPr>
        <w:t xml:space="preserve"> </w:t>
      </w:r>
      <w:r w:rsidR="006C1C0E">
        <w:rPr>
          <w:sz w:val="28"/>
          <w:szCs w:val="28"/>
        </w:rPr>
        <w:t xml:space="preserve">в </w:t>
      </w:r>
      <w:r w:rsidR="002E6449">
        <w:rPr>
          <w:sz w:val="28"/>
          <w:szCs w:val="28"/>
        </w:rPr>
        <w:t>Школ</w:t>
      </w:r>
      <w:r w:rsidR="007C5122">
        <w:rPr>
          <w:sz w:val="28"/>
          <w:szCs w:val="28"/>
        </w:rPr>
        <w:t>е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1.2. К</w:t>
      </w:r>
      <w:r w:rsidR="001A1A6D">
        <w:rPr>
          <w:sz w:val="28"/>
          <w:szCs w:val="28"/>
        </w:rPr>
        <w:t xml:space="preserve">ЧС </w:t>
      </w:r>
      <w:r w:rsidRPr="00E032BC">
        <w:rPr>
          <w:sz w:val="28"/>
          <w:szCs w:val="28"/>
        </w:rPr>
        <w:t>в своей работе руководствуется федеральными законами в области защиты населения и территорий от ЧС, нормативными правовыми актами Правительства Р</w:t>
      </w:r>
      <w:r w:rsidR="00754FE3">
        <w:rPr>
          <w:sz w:val="28"/>
          <w:szCs w:val="28"/>
        </w:rPr>
        <w:t xml:space="preserve">оссийской </w:t>
      </w:r>
      <w:r w:rsidRPr="00E032BC">
        <w:rPr>
          <w:sz w:val="28"/>
          <w:szCs w:val="28"/>
        </w:rPr>
        <w:t>Ф</w:t>
      </w:r>
      <w:r w:rsidR="00754FE3">
        <w:rPr>
          <w:sz w:val="28"/>
          <w:szCs w:val="28"/>
        </w:rPr>
        <w:t>едерации</w:t>
      </w:r>
      <w:r w:rsidRPr="00E032BC">
        <w:rPr>
          <w:sz w:val="28"/>
          <w:szCs w:val="28"/>
        </w:rPr>
        <w:t xml:space="preserve">, МЧС России, </w:t>
      </w:r>
      <w:r w:rsidR="00754FE3">
        <w:rPr>
          <w:sz w:val="28"/>
          <w:szCs w:val="28"/>
        </w:rPr>
        <w:t>органов государственной власти</w:t>
      </w:r>
      <w:r w:rsidR="006C1C0E">
        <w:rPr>
          <w:sz w:val="28"/>
          <w:szCs w:val="28"/>
        </w:rPr>
        <w:t xml:space="preserve"> Москвы</w:t>
      </w:r>
      <w:r w:rsidRPr="00E032BC">
        <w:rPr>
          <w:sz w:val="28"/>
          <w:szCs w:val="28"/>
        </w:rPr>
        <w:t xml:space="preserve">, настоящим Положением, распоряжениями и указаниями КЧС </w:t>
      </w:r>
      <w:r w:rsidR="00754FE3">
        <w:rPr>
          <w:sz w:val="28"/>
          <w:szCs w:val="28"/>
        </w:rPr>
        <w:t>территориальных органов государственной власти</w:t>
      </w:r>
      <w:r w:rsidRPr="00E032BC">
        <w:rPr>
          <w:sz w:val="28"/>
          <w:szCs w:val="28"/>
        </w:rPr>
        <w:t xml:space="preserve"> и другими нормативными документами по вопросам предупреждения и ликвидации чрезвычайных ситуаций.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1.3. Решения </w:t>
      </w:r>
      <w:r w:rsidR="00754FE3">
        <w:rPr>
          <w:sz w:val="28"/>
          <w:szCs w:val="28"/>
        </w:rPr>
        <w:t>КЧС</w:t>
      </w:r>
      <w:r w:rsidRPr="00E032BC">
        <w:rPr>
          <w:sz w:val="28"/>
          <w:szCs w:val="28"/>
        </w:rPr>
        <w:t>, принятые в пределах ее компетенции, являются обязательными для выполнения всем</w:t>
      </w:r>
      <w:r w:rsidR="00754FE3">
        <w:rPr>
          <w:sz w:val="28"/>
          <w:szCs w:val="28"/>
        </w:rPr>
        <w:t>и</w:t>
      </w:r>
      <w:r w:rsidRPr="00E032BC">
        <w:rPr>
          <w:sz w:val="28"/>
          <w:szCs w:val="28"/>
        </w:rPr>
        <w:t xml:space="preserve"> </w:t>
      </w:r>
      <w:r w:rsidR="00754FE3">
        <w:rPr>
          <w:sz w:val="28"/>
          <w:szCs w:val="28"/>
        </w:rPr>
        <w:t>работниками</w:t>
      </w:r>
      <w:r w:rsidRPr="00E032BC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1.4. В процессе сбора и обмена информацией о возникшей чрезвычайной ситуации и ликвидации ее последствий </w:t>
      </w:r>
      <w:r w:rsidR="00754FE3"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 взаимодействует (представляет донесения) с КЧС </w:t>
      </w:r>
      <w:r w:rsidR="00C71FE3">
        <w:rPr>
          <w:sz w:val="28"/>
          <w:szCs w:val="28"/>
        </w:rPr>
        <w:t xml:space="preserve"> </w:t>
      </w:r>
      <w:proofErr w:type="spellStart"/>
      <w:r w:rsidR="00C71FE3">
        <w:rPr>
          <w:sz w:val="28"/>
          <w:szCs w:val="28"/>
        </w:rPr>
        <w:t>Ольского</w:t>
      </w:r>
      <w:proofErr w:type="spellEnd"/>
      <w:r w:rsidR="00C71FE3">
        <w:rPr>
          <w:sz w:val="28"/>
          <w:szCs w:val="28"/>
        </w:rPr>
        <w:t xml:space="preserve"> района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1.5. Расходы по возмещению материального ущерба и по восстановлению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от пожара и чрезвычайных ситуаций, возникших от внутренних</w:t>
      </w:r>
      <w:r w:rsidR="00BE5839"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>опасных источников, осуществляются за счет сре</w:t>
      </w:r>
      <w:proofErr w:type="gramStart"/>
      <w:r w:rsidRPr="00E032BC">
        <w:rPr>
          <w:sz w:val="28"/>
          <w:szCs w:val="28"/>
        </w:rPr>
        <w:t xml:space="preserve">дств </w:t>
      </w:r>
      <w:r w:rsidR="002E6449">
        <w:rPr>
          <w:sz w:val="28"/>
          <w:szCs w:val="28"/>
        </w:rPr>
        <w:t>Шк</w:t>
      </w:r>
      <w:proofErr w:type="gramEnd"/>
      <w:r w:rsidR="002E6449">
        <w:rPr>
          <w:sz w:val="28"/>
          <w:szCs w:val="28"/>
        </w:rPr>
        <w:t>олы</w:t>
      </w:r>
      <w:r w:rsidRPr="00E032BC">
        <w:rPr>
          <w:sz w:val="28"/>
          <w:szCs w:val="28"/>
        </w:rPr>
        <w:t xml:space="preserve">, а возникших от внешних (природных или иных) потенциально опасных источников - по согласованию с </w:t>
      </w:r>
      <w:r w:rsidR="00C71FE3">
        <w:rPr>
          <w:sz w:val="28"/>
          <w:szCs w:val="28"/>
        </w:rPr>
        <w:t>министерством  образования Магаданской области</w:t>
      </w:r>
      <w:bookmarkStart w:id="0" w:name="_GoBack"/>
      <w:bookmarkEnd w:id="0"/>
    </w:p>
    <w:p w:rsidR="00E032BC" w:rsidRP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1.6. Организацию и руководство повседневной деятельностью КЧС</w:t>
      </w:r>
      <w:r w:rsidR="001A1A6D"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осуществляет </w:t>
      </w:r>
      <w:r w:rsidR="002E6449">
        <w:rPr>
          <w:sz w:val="28"/>
          <w:szCs w:val="28"/>
        </w:rPr>
        <w:t>директор Школы</w:t>
      </w:r>
      <w:r w:rsidR="001A1A6D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E032BC">
        <w:rPr>
          <w:rStyle w:val="a4"/>
          <w:sz w:val="28"/>
          <w:szCs w:val="28"/>
        </w:rPr>
        <w:t>2. Основные задачи КЧС</w:t>
      </w:r>
      <w:r>
        <w:rPr>
          <w:rStyle w:val="a4"/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2.1. Руководство разработкой и осуществлением мероприятий по предупреждению пожаров, чрезвычайных ситуаций, повышению надежности функционирования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lastRenderedPageBreak/>
        <w:t>2.2. Обеспечение готовности органов управления, сил и средств для действий при пожаре, в чрезвычайных ситуациях, руководство ликвидацией их последствий, организация эвакуационных мероприятий.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2.3. Руководство созданием и использованием резервов финансовых и материальных ресурсов для ликвидации пожаров, чрезвычайных ситуаций.</w:t>
      </w:r>
    </w:p>
    <w:p w:rsid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2.4. Организация подготовки руководящего состава, сил и средств, а также </w:t>
      </w:r>
      <w:r w:rsidR="00731CDB"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 xml:space="preserve"> для умелых и активных действий при пожаре и в чрезвычайных ситуациях.</w:t>
      </w:r>
    </w:p>
    <w:p w:rsidR="00E032BC" w:rsidRPr="00E032BC" w:rsidRDefault="00E032BC" w:rsidP="00E032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E032BC">
        <w:rPr>
          <w:rStyle w:val="a4"/>
          <w:sz w:val="28"/>
          <w:szCs w:val="28"/>
        </w:rPr>
        <w:t xml:space="preserve">3. </w:t>
      </w:r>
      <w:r w:rsidR="006C1C0E">
        <w:rPr>
          <w:rStyle w:val="a4"/>
          <w:sz w:val="28"/>
          <w:szCs w:val="28"/>
        </w:rPr>
        <w:t>Права КЧС.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3.1. В пределах своей компетенции принимать решения, обязательные для исполнения </w:t>
      </w:r>
      <w:r w:rsidR="00731CDB">
        <w:rPr>
          <w:sz w:val="28"/>
          <w:szCs w:val="28"/>
        </w:rPr>
        <w:t>всеми работниками</w:t>
      </w:r>
      <w:r w:rsidRPr="00E032BC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3.2. Осуществлять контроль за деятельностью структурных подразделений, </w:t>
      </w:r>
      <w:r w:rsidR="006C1C0E">
        <w:rPr>
          <w:sz w:val="28"/>
          <w:szCs w:val="28"/>
        </w:rPr>
        <w:t>руководства</w:t>
      </w:r>
      <w:r w:rsidRPr="00E032BC">
        <w:rPr>
          <w:sz w:val="28"/>
          <w:szCs w:val="28"/>
        </w:rPr>
        <w:t xml:space="preserve"> сил и средств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по вопросам предупреждения и ликвидации пожаров и ЧС.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3.3. Привлекать силы и средства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для ликвидации последствий пожаров и ЧС.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3</w:t>
      </w:r>
      <w:r w:rsidRPr="00E032BC">
        <w:rPr>
          <w:sz w:val="28"/>
          <w:szCs w:val="28"/>
        </w:rPr>
        <w:t>.4.</w:t>
      </w:r>
      <w:r w:rsidR="00731CDB"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Устанавливать </w:t>
      </w:r>
      <w:r w:rsidR="001A1A6D">
        <w:rPr>
          <w:sz w:val="28"/>
          <w:szCs w:val="28"/>
        </w:rPr>
        <w:t xml:space="preserve">в </w:t>
      </w:r>
      <w:r w:rsidR="002E6449">
        <w:rPr>
          <w:sz w:val="28"/>
          <w:szCs w:val="28"/>
        </w:rPr>
        <w:t>Школ</w:t>
      </w:r>
      <w:r w:rsidR="007C5122">
        <w:rPr>
          <w:sz w:val="28"/>
          <w:szCs w:val="28"/>
        </w:rPr>
        <w:t>е</w:t>
      </w:r>
      <w:r w:rsidRPr="00E032BC">
        <w:rPr>
          <w:sz w:val="28"/>
          <w:szCs w:val="28"/>
        </w:rPr>
        <w:t xml:space="preserve"> в соответствии со сложившейся обстановкой особый режим функционирования и поведения </w:t>
      </w:r>
      <w:r w:rsidR="006C1C0E"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 xml:space="preserve"> с докладом в КЧС</w:t>
      </w:r>
      <w:r w:rsidR="00BE5839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>округа</w:t>
      </w:r>
      <w:r w:rsidRPr="00E032BC">
        <w:rPr>
          <w:sz w:val="28"/>
          <w:szCs w:val="28"/>
        </w:rPr>
        <w:t>.</w:t>
      </w:r>
      <w:r w:rsidRPr="00E032BC">
        <w:rPr>
          <w:rStyle w:val="apple-converted-space"/>
          <w:sz w:val="28"/>
          <w:szCs w:val="28"/>
        </w:rPr>
        <w:t> 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3.5. Приостанавливать функционирование отдельных </w:t>
      </w:r>
      <w:r w:rsidR="001A1A6D">
        <w:rPr>
          <w:sz w:val="28"/>
          <w:szCs w:val="28"/>
        </w:rPr>
        <w:t>направлений</w:t>
      </w:r>
      <w:r w:rsidRPr="00E032BC">
        <w:rPr>
          <w:sz w:val="28"/>
          <w:szCs w:val="28"/>
        </w:rPr>
        <w:t xml:space="preserve"> и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в целом при непосредственной угрозе возникновения пожара и ЧС.</w:t>
      </w:r>
      <w:r w:rsidRPr="00E032BC">
        <w:rPr>
          <w:rStyle w:val="apple-converted-space"/>
          <w:sz w:val="28"/>
          <w:szCs w:val="28"/>
        </w:rPr>
        <w:t> </w:t>
      </w:r>
    </w:p>
    <w:p w:rsidR="00E032BC" w:rsidRP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3.6. Привлекать специалистов к проведению экспертиз потенциально опасных участков </w:t>
      </w:r>
      <w:r w:rsidR="001A1A6D">
        <w:rPr>
          <w:sz w:val="28"/>
          <w:szCs w:val="28"/>
        </w:rPr>
        <w:t>работы</w:t>
      </w:r>
      <w:r w:rsidRPr="00E032BC">
        <w:rPr>
          <w:sz w:val="28"/>
          <w:szCs w:val="28"/>
        </w:rPr>
        <w:t xml:space="preserve"> и контролю за их функционированием.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rStyle w:val="a4"/>
          <w:sz w:val="28"/>
          <w:szCs w:val="28"/>
        </w:rPr>
        <w:t>4.</w:t>
      </w:r>
      <w:r>
        <w:rPr>
          <w:rStyle w:val="a4"/>
          <w:sz w:val="28"/>
          <w:szCs w:val="28"/>
        </w:rPr>
        <w:t xml:space="preserve"> </w:t>
      </w:r>
      <w:r w:rsidRPr="00E032BC">
        <w:rPr>
          <w:rStyle w:val="a4"/>
          <w:sz w:val="28"/>
          <w:szCs w:val="28"/>
        </w:rPr>
        <w:t>Функционирование КЧС</w:t>
      </w:r>
      <w:r w:rsidR="006C1C0E">
        <w:rPr>
          <w:rStyle w:val="a4"/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В зависимости от обстановки для КЧС устанавливаются три режима функционирования: повседневной деятельности, повышенной готовности, чрезвычайной ситуации.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4"/>
          <w:sz w:val="28"/>
          <w:szCs w:val="28"/>
        </w:rPr>
        <w:t>Режим повседневной деятельности</w:t>
      </w:r>
      <w:r>
        <w:rPr>
          <w:rStyle w:val="a4"/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- функционирование КЧС в мирное время при нормальной производственной, противопожарной обстановке, при отсутствии ЧС. Осуществляются меры по предупреждению пожаров, </w:t>
      </w:r>
      <w:r w:rsidR="00731CDB">
        <w:rPr>
          <w:sz w:val="28"/>
          <w:szCs w:val="28"/>
        </w:rPr>
        <w:t>обучение работников защите от ЧС</w:t>
      </w:r>
      <w:r w:rsidRPr="00E032BC">
        <w:rPr>
          <w:sz w:val="28"/>
          <w:szCs w:val="28"/>
        </w:rPr>
        <w:t xml:space="preserve">, повышению безопасности </w:t>
      </w:r>
      <w:r w:rsidR="001A1A6D"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>, сокращению материального ущерба от возможных пожаров. Осуществляются мероприятия по поддержанию в высокой готовности сил и средств к действиям в ЧС, по созданию и поддержанию чрезвычайных резервов финансовых</w:t>
      </w:r>
      <w:r w:rsidR="001A1A6D">
        <w:rPr>
          <w:sz w:val="28"/>
          <w:szCs w:val="28"/>
        </w:rPr>
        <w:t xml:space="preserve"> и</w:t>
      </w:r>
      <w:r w:rsidRPr="00E032BC">
        <w:rPr>
          <w:sz w:val="28"/>
          <w:szCs w:val="28"/>
        </w:rPr>
        <w:t xml:space="preserve"> материально-технических ресурсов.</w:t>
      </w:r>
    </w:p>
    <w:p w:rsidR="007C5122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4"/>
          <w:sz w:val="28"/>
          <w:szCs w:val="28"/>
        </w:rPr>
        <w:t>Режим повышенной готовности</w:t>
      </w:r>
      <w:r w:rsidR="00110DC7">
        <w:rPr>
          <w:rStyle w:val="a4"/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- функционирование КЧС при угрозе ухудшения </w:t>
      </w:r>
      <w:r w:rsidR="001A1A6D">
        <w:rPr>
          <w:sz w:val="28"/>
          <w:szCs w:val="28"/>
        </w:rPr>
        <w:t>рабочей</w:t>
      </w:r>
      <w:r w:rsidRPr="00E032BC">
        <w:rPr>
          <w:sz w:val="28"/>
          <w:szCs w:val="28"/>
        </w:rPr>
        <w:t xml:space="preserve">, противопожарной обстановки, при получении прогноза о возможном возникновении ЧС. При режиме повышенной готовности непосредственное руководство </w:t>
      </w:r>
      <w:r w:rsidR="002E6449">
        <w:rPr>
          <w:sz w:val="28"/>
          <w:szCs w:val="28"/>
        </w:rPr>
        <w:t>Школой</w:t>
      </w:r>
      <w:r w:rsidRPr="00E032BC">
        <w:rPr>
          <w:sz w:val="28"/>
          <w:szCs w:val="28"/>
        </w:rPr>
        <w:t xml:space="preserve"> осуществляет </w:t>
      </w:r>
      <w:r w:rsidR="001A1A6D"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. При необходимости из состава КЧС формируются оперативные группы для выявления причин ухудшения противопожарной обстановки в </w:t>
      </w:r>
      <w:r w:rsidR="002E6449">
        <w:rPr>
          <w:sz w:val="28"/>
          <w:szCs w:val="28"/>
        </w:rPr>
        <w:t>Школ</w:t>
      </w:r>
      <w:r w:rsidR="007C5122">
        <w:rPr>
          <w:sz w:val="28"/>
          <w:szCs w:val="28"/>
        </w:rPr>
        <w:t>е</w:t>
      </w:r>
      <w:r w:rsidRPr="00E032BC">
        <w:rPr>
          <w:sz w:val="28"/>
          <w:szCs w:val="28"/>
        </w:rPr>
        <w:t xml:space="preserve">, для выработки предложений по ее нормализации, усиливается дежурная диспетчерская служба, наблюдение и контроль за окружающей средой, </w:t>
      </w:r>
      <w:r w:rsidRPr="00E032BC">
        <w:rPr>
          <w:sz w:val="28"/>
          <w:szCs w:val="28"/>
        </w:rPr>
        <w:lastRenderedPageBreak/>
        <w:t>осуществляется прогнозирование возможности возникновения ЧС, их масштабов и последствий. Принимаются меры по защите раб</w:t>
      </w:r>
      <w:r w:rsidR="00680068">
        <w:rPr>
          <w:sz w:val="28"/>
          <w:szCs w:val="28"/>
        </w:rPr>
        <w:t xml:space="preserve">отников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, запасов </w:t>
      </w:r>
      <w:r w:rsidR="002E6449">
        <w:rPr>
          <w:sz w:val="28"/>
          <w:szCs w:val="28"/>
        </w:rPr>
        <w:t>материально-технических средств</w:t>
      </w:r>
      <w:r w:rsidRPr="00E032BC">
        <w:rPr>
          <w:sz w:val="28"/>
          <w:szCs w:val="28"/>
        </w:rPr>
        <w:t xml:space="preserve">. 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4"/>
          <w:sz w:val="28"/>
          <w:szCs w:val="28"/>
        </w:rPr>
        <w:t>Режим чрезвычайной ситуации</w:t>
      </w:r>
      <w:r w:rsidR="00B267FB">
        <w:rPr>
          <w:rStyle w:val="a4"/>
          <w:sz w:val="28"/>
          <w:szCs w:val="28"/>
        </w:rPr>
        <w:t xml:space="preserve"> </w:t>
      </w:r>
      <w:r w:rsidRPr="00E032BC">
        <w:rPr>
          <w:sz w:val="28"/>
          <w:szCs w:val="28"/>
        </w:rPr>
        <w:t>- функционирование КЧС</w:t>
      </w:r>
      <w:r w:rsidR="00680068"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>при возникновении и ликвидации пожаров и ЧС в мирное время. При чрезвычайном режиме принимаются меры по защите рабо</w:t>
      </w:r>
      <w:r w:rsidR="00680068">
        <w:rPr>
          <w:sz w:val="28"/>
          <w:szCs w:val="28"/>
        </w:rPr>
        <w:t>тников</w:t>
      </w:r>
      <w:r w:rsidRPr="00E032BC">
        <w:rPr>
          <w:sz w:val="28"/>
          <w:szCs w:val="28"/>
        </w:rPr>
        <w:t xml:space="preserve">. </w:t>
      </w:r>
      <w:r w:rsidR="00DE29DD">
        <w:rPr>
          <w:sz w:val="28"/>
          <w:szCs w:val="28"/>
        </w:rPr>
        <w:t>Проводится</w:t>
      </w:r>
      <w:r w:rsidRPr="00E032BC">
        <w:rPr>
          <w:sz w:val="28"/>
          <w:szCs w:val="28"/>
        </w:rPr>
        <w:t xml:space="preserve"> оценк</w:t>
      </w:r>
      <w:r w:rsidR="00DE29DD">
        <w:rPr>
          <w:sz w:val="28"/>
          <w:szCs w:val="28"/>
        </w:rPr>
        <w:t>а</w:t>
      </w:r>
      <w:r w:rsidRPr="00E032BC">
        <w:rPr>
          <w:sz w:val="28"/>
          <w:szCs w:val="28"/>
        </w:rPr>
        <w:t xml:space="preserve"> обстановки; </w:t>
      </w:r>
      <w:r w:rsidR="00680068">
        <w:rPr>
          <w:sz w:val="28"/>
          <w:szCs w:val="28"/>
        </w:rPr>
        <w:t>организу</w:t>
      </w:r>
      <w:r w:rsidR="00731CDB">
        <w:rPr>
          <w:sz w:val="28"/>
          <w:szCs w:val="28"/>
        </w:rPr>
        <w:t>е</w:t>
      </w:r>
      <w:r w:rsidR="00680068">
        <w:rPr>
          <w:sz w:val="28"/>
          <w:szCs w:val="28"/>
        </w:rPr>
        <w:t>тся</w:t>
      </w:r>
      <w:r w:rsidRPr="00E032BC">
        <w:rPr>
          <w:sz w:val="28"/>
          <w:szCs w:val="28"/>
        </w:rPr>
        <w:t xml:space="preserve"> </w:t>
      </w:r>
      <w:r w:rsidR="00731CDB">
        <w:rPr>
          <w:sz w:val="28"/>
          <w:szCs w:val="28"/>
        </w:rPr>
        <w:t>эвакуация обучающихся и работников Школы в другие здания</w:t>
      </w:r>
      <w:r w:rsidRPr="00E032BC">
        <w:rPr>
          <w:sz w:val="28"/>
          <w:szCs w:val="28"/>
        </w:rPr>
        <w:t xml:space="preserve">; принимаются меры по жизнеобеспечению пострадавших; усиливается контроль за окружающей средой в районе ЧС. Осуществляется информирование (доклад) </w:t>
      </w:r>
      <w:r w:rsidR="00607AC1">
        <w:rPr>
          <w:sz w:val="28"/>
          <w:szCs w:val="28"/>
        </w:rPr>
        <w:t xml:space="preserve">в </w:t>
      </w:r>
      <w:r w:rsidRPr="00E032BC">
        <w:rPr>
          <w:sz w:val="28"/>
          <w:szCs w:val="28"/>
        </w:rPr>
        <w:t>вышестоящ</w:t>
      </w:r>
      <w:r w:rsidR="00607AC1">
        <w:rPr>
          <w:sz w:val="28"/>
          <w:szCs w:val="28"/>
        </w:rPr>
        <w:t>ие</w:t>
      </w:r>
      <w:r w:rsidRPr="00E032BC">
        <w:rPr>
          <w:sz w:val="28"/>
          <w:szCs w:val="28"/>
        </w:rPr>
        <w:t xml:space="preserve"> орган</w:t>
      </w:r>
      <w:r w:rsidR="00607AC1">
        <w:rPr>
          <w:sz w:val="28"/>
          <w:szCs w:val="28"/>
        </w:rPr>
        <w:t>ы</w:t>
      </w:r>
      <w:r w:rsidRPr="00E032BC">
        <w:rPr>
          <w:sz w:val="28"/>
          <w:szCs w:val="28"/>
        </w:rPr>
        <w:t xml:space="preserve"> управления об обстановке и возможном ее развитии, о ходе ликвидации ЧС, о целесообразности привлечения дополнительных сил и средств. Для ликвидации ЧС создаются или привлекаются резервы финансовых и материальных ресурсов</w:t>
      </w:r>
      <w:r w:rsidR="0097408E">
        <w:rPr>
          <w:sz w:val="28"/>
          <w:szCs w:val="28"/>
        </w:rPr>
        <w:t xml:space="preserve"> </w:t>
      </w:r>
      <w:r w:rsidR="002E6449"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Решение о введении режимов функционирования КЧС принимает территориальная </w:t>
      </w:r>
      <w:r w:rsidR="00731CDB">
        <w:rPr>
          <w:sz w:val="28"/>
          <w:szCs w:val="28"/>
        </w:rPr>
        <w:t xml:space="preserve">КЧС </w:t>
      </w:r>
      <w:r w:rsidRPr="00E032BC">
        <w:rPr>
          <w:sz w:val="28"/>
          <w:szCs w:val="28"/>
        </w:rPr>
        <w:t xml:space="preserve">или </w:t>
      </w:r>
      <w:r w:rsidR="00731CDB">
        <w:rPr>
          <w:sz w:val="28"/>
          <w:szCs w:val="28"/>
        </w:rPr>
        <w:t>директор Школы</w:t>
      </w:r>
      <w:r w:rsidRPr="00E032BC">
        <w:rPr>
          <w:sz w:val="28"/>
          <w:szCs w:val="28"/>
        </w:rPr>
        <w:t xml:space="preserve"> с учетом конкретной обстановки, сложившейся </w:t>
      </w:r>
      <w:r w:rsidR="00680068">
        <w:rPr>
          <w:sz w:val="28"/>
          <w:szCs w:val="28"/>
        </w:rPr>
        <w:t xml:space="preserve">в </w:t>
      </w:r>
      <w:r w:rsidR="002E6449">
        <w:rPr>
          <w:sz w:val="28"/>
          <w:szCs w:val="28"/>
        </w:rPr>
        <w:t>Школ</w:t>
      </w:r>
      <w:r w:rsidR="007C5122">
        <w:rPr>
          <w:sz w:val="28"/>
          <w:szCs w:val="28"/>
        </w:rPr>
        <w:t>е</w:t>
      </w:r>
      <w:r w:rsidRPr="00E032BC">
        <w:rPr>
          <w:sz w:val="28"/>
          <w:szCs w:val="28"/>
        </w:rPr>
        <w:t xml:space="preserve"> или вблизи </w:t>
      </w:r>
      <w:r w:rsidR="007C5122">
        <w:rPr>
          <w:sz w:val="28"/>
          <w:szCs w:val="28"/>
        </w:rPr>
        <w:t>не</w:t>
      </w:r>
      <w:r w:rsidR="002E6449">
        <w:rPr>
          <w:sz w:val="28"/>
          <w:szCs w:val="28"/>
        </w:rPr>
        <w:t>е</w:t>
      </w:r>
      <w:r w:rsidRPr="00E032BC">
        <w:rPr>
          <w:sz w:val="28"/>
          <w:szCs w:val="28"/>
        </w:rPr>
        <w:t xml:space="preserve"> (при угрозе или возникновении чрезвычайной ситуации).</w:t>
      </w:r>
    </w:p>
    <w:p w:rsidR="00B267FB" w:rsidRPr="00E032BC" w:rsidRDefault="00B267FB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E032BC">
        <w:rPr>
          <w:rStyle w:val="a4"/>
          <w:sz w:val="28"/>
          <w:szCs w:val="28"/>
        </w:rPr>
        <w:t>5. Организация работы КЧС</w:t>
      </w:r>
      <w:r w:rsidR="0097408E">
        <w:rPr>
          <w:rStyle w:val="a4"/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5.1. Повседневная деятельность комиссии организуется в соответствии с </w:t>
      </w:r>
      <w:r>
        <w:rPr>
          <w:sz w:val="28"/>
          <w:szCs w:val="28"/>
        </w:rPr>
        <w:t>г</w:t>
      </w:r>
      <w:r w:rsidRPr="00E032BC">
        <w:rPr>
          <w:sz w:val="28"/>
          <w:szCs w:val="28"/>
        </w:rPr>
        <w:t xml:space="preserve">одовым планом работы. Заседания проводятся </w:t>
      </w:r>
      <w:r w:rsidR="00731CDB">
        <w:rPr>
          <w:sz w:val="28"/>
          <w:szCs w:val="28"/>
        </w:rPr>
        <w:t xml:space="preserve">не реже </w:t>
      </w:r>
      <w:r w:rsidRPr="00E032BC">
        <w:rPr>
          <w:sz w:val="28"/>
          <w:szCs w:val="28"/>
        </w:rPr>
        <w:t>од</w:t>
      </w:r>
      <w:r w:rsidR="00731CDB">
        <w:rPr>
          <w:sz w:val="28"/>
          <w:szCs w:val="28"/>
        </w:rPr>
        <w:t>ного</w:t>
      </w:r>
      <w:r w:rsidRPr="00E032BC">
        <w:rPr>
          <w:sz w:val="28"/>
          <w:szCs w:val="28"/>
        </w:rPr>
        <w:t xml:space="preserve"> раз</w:t>
      </w:r>
      <w:r w:rsidR="00731CDB">
        <w:rPr>
          <w:sz w:val="28"/>
          <w:szCs w:val="28"/>
        </w:rPr>
        <w:t>а</w:t>
      </w:r>
      <w:r w:rsidRPr="00E032BC">
        <w:rPr>
          <w:sz w:val="28"/>
          <w:szCs w:val="28"/>
        </w:rPr>
        <w:t xml:space="preserve"> в квартал, неплановые заседания - по решению председателя. В период между заседаниями решения принимаются председателем и доводятся распоряжениями до всего состава комиссии или в виде поручений отдельным ее членам.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5.2. Распределение обязанностей в комиссии осуществляется председателем и оформляется в виде перечня функциональных обязанностей.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5.3. Оповещение членов </w:t>
      </w:r>
      <w:r w:rsidR="00731CDB"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 при угрозе или возникновении ЧС осуществляется по распоряжению председателя (заместителей председателя) комиссии </w:t>
      </w:r>
      <w:r w:rsidR="007C5122">
        <w:rPr>
          <w:sz w:val="28"/>
          <w:szCs w:val="28"/>
        </w:rPr>
        <w:t>органом повседневного управления</w:t>
      </w:r>
      <w:r w:rsidRPr="00E032BC">
        <w:rPr>
          <w:sz w:val="28"/>
          <w:szCs w:val="28"/>
        </w:rPr>
        <w:t>.</w:t>
      </w: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5.4. При угрозе или возникновении ЧС комиссия размещается в помещениях </w:t>
      </w:r>
      <w:r w:rsidR="002E6449">
        <w:rPr>
          <w:sz w:val="28"/>
          <w:szCs w:val="28"/>
        </w:rPr>
        <w:t>Школ</w:t>
      </w:r>
      <w:r w:rsidR="00FD3CE6">
        <w:rPr>
          <w:sz w:val="28"/>
          <w:szCs w:val="28"/>
        </w:rPr>
        <w:t>ы</w:t>
      </w:r>
      <w:r w:rsidR="007C5122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3C3B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D3CE6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  <w:r w:rsidRPr="00E032BC">
        <w:rPr>
          <w:sz w:val="28"/>
          <w:szCs w:val="28"/>
        </w:rPr>
        <w:t xml:space="preserve"> </w:t>
      </w:r>
    </w:p>
    <w:p w:rsidR="00B267FB" w:rsidRPr="00E032BC" w:rsidRDefault="00B267FB" w:rsidP="00E032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32BC" w:rsidRDefault="00E032BC" w:rsidP="00E032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E032BC">
        <w:rPr>
          <w:rStyle w:val="a4"/>
          <w:sz w:val="28"/>
          <w:szCs w:val="28"/>
        </w:rPr>
        <w:t>6. Материально-техническое обеспечение КЧС</w:t>
      </w:r>
      <w:r w:rsidR="0097408E">
        <w:rPr>
          <w:rStyle w:val="a4"/>
          <w:sz w:val="28"/>
          <w:szCs w:val="28"/>
        </w:rPr>
        <w:t>.</w:t>
      </w:r>
    </w:p>
    <w:p w:rsidR="00AA30B3" w:rsidRDefault="00E032BC" w:rsidP="00E032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32BC">
        <w:rPr>
          <w:sz w:val="28"/>
          <w:szCs w:val="28"/>
        </w:rPr>
        <w:t xml:space="preserve">Материально-техническое обеспечение работы КЧС, заблаговременная подготовка и хранение материальных и технических средств, необходимых для комиссии при угрозе или возникновении ЧС, возлагается на </w:t>
      </w:r>
      <w:r w:rsidR="00680068">
        <w:rPr>
          <w:sz w:val="28"/>
          <w:szCs w:val="28"/>
        </w:rPr>
        <w:t xml:space="preserve">заместителя </w:t>
      </w:r>
      <w:r w:rsidR="007C5122">
        <w:rPr>
          <w:sz w:val="28"/>
          <w:szCs w:val="28"/>
        </w:rPr>
        <w:t xml:space="preserve">директора </w:t>
      </w:r>
      <w:r w:rsidR="002E6449">
        <w:rPr>
          <w:sz w:val="28"/>
          <w:szCs w:val="28"/>
        </w:rPr>
        <w:t>Школ</w:t>
      </w:r>
      <w:r w:rsidR="00FD3CE6">
        <w:rPr>
          <w:sz w:val="28"/>
          <w:szCs w:val="28"/>
        </w:rPr>
        <w:t>ы</w:t>
      </w:r>
      <w:r w:rsidR="00680068">
        <w:rPr>
          <w:sz w:val="28"/>
          <w:szCs w:val="28"/>
        </w:rPr>
        <w:t>.</w:t>
      </w:r>
    </w:p>
    <w:p w:rsidR="00AA30B3" w:rsidRDefault="00AA30B3" w:rsidP="00E032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AA30B3" w:rsidSect="00FC6C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1334"/>
    <w:multiLevelType w:val="hybridMultilevel"/>
    <w:tmpl w:val="9C5A9C2E"/>
    <w:lvl w:ilvl="0" w:tplc="8A7084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BC"/>
    <w:rsid w:val="00006BD9"/>
    <w:rsid w:val="00110DC7"/>
    <w:rsid w:val="0018629C"/>
    <w:rsid w:val="001A1A6D"/>
    <w:rsid w:val="001E12A8"/>
    <w:rsid w:val="001E7519"/>
    <w:rsid w:val="002142B7"/>
    <w:rsid w:val="002276CB"/>
    <w:rsid w:val="002E6449"/>
    <w:rsid w:val="00332900"/>
    <w:rsid w:val="003A7505"/>
    <w:rsid w:val="003C3B2D"/>
    <w:rsid w:val="003D6F31"/>
    <w:rsid w:val="004D11EE"/>
    <w:rsid w:val="005F4518"/>
    <w:rsid w:val="00607AC1"/>
    <w:rsid w:val="00610B78"/>
    <w:rsid w:val="00680068"/>
    <w:rsid w:val="006C1C0E"/>
    <w:rsid w:val="006E01DC"/>
    <w:rsid w:val="00731CDB"/>
    <w:rsid w:val="00740DFC"/>
    <w:rsid w:val="00754FE3"/>
    <w:rsid w:val="0077101A"/>
    <w:rsid w:val="00796A41"/>
    <w:rsid w:val="007C10F3"/>
    <w:rsid w:val="007C5122"/>
    <w:rsid w:val="007E3D80"/>
    <w:rsid w:val="007E5219"/>
    <w:rsid w:val="008D2D8F"/>
    <w:rsid w:val="009713EA"/>
    <w:rsid w:val="0097408E"/>
    <w:rsid w:val="009978C9"/>
    <w:rsid w:val="009C0FD4"/>
    <w:rsid w:val="00AA30B3"/>
    <w:rsid w:val="00B16C98"/>
    <w:rsid w:val="00B267FB"/>
    <w:rsid w:val="00BE5839"/>
    <w:rsid w:val="00C71FE3"/>
    <w:rsid w:val="00CC03B0"/>
    <w:rsid w:val="00D56B3E"/>
    <w:rsid w:val="00DE29DD"/>
    <w:rsid w:val="00E032BC"/>
    <w:rsid w:val="00FC6C96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032BC"/>
  </w:style>
  <w:style w:type="paragraph" w:styleId="a3">
    <w:name w:val="Normal (Web)"/>
    <w:basedOn w:val="a"/>
    <w:uiPriority w:val="99"/>
    <w:unhideWhenUsed/>
    <w:rsid w:val="00E0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2BC"/>
    <w:rPr>
      <w:b/>
      <w:bCs/>
    </w:rPr>
  </w:style>
  <w:style w:type="character" w:styleId="a5">
    <w:name w:val="Hyperlink"/>
    <w:basedOn w:val="a0"/>
    <w:uiPriority w:val="99"/>
    <w:semiHidden/>
    <w:unhideWhenUsed/>
    <w:rsid w:val="00332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032BC"/>
  </w:style>
  <w:style w:type="paragraph" w:styleId="a3">
    <w:name w:val="Normal (Web)"/>
    <w:basedOn w:val="a"/>
    <w:uiPriority w:val="99"/>
    <w:unhideWhenUsed/>
    <w:rsid w:val="00E0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2BC"/>
    <w:rPr>
      <w:b/>
      <w:bCs/>
    </w:rPr>
  </w:style>
  <w:style w:type="character" w:styleId="a5">
    <w:name w:val="Hyperlink"/>
    <w:basedOn w:val="a0"/>
    <w:uiPriority w:val="99"/>
    <w:semiHidden/>
    <w:unhideWhenUsed/>
    <w:rsid w:val="00332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Sukhanov Igor</dc:creator>
  <cp:lastModifiedBy>111</cp:lastModifiedBy>
  <cp:revision>3</cp:revision>
  <cp:lastPrinted>2014-05-23T05:41:00Z</cp:lastPrinted>
  <dcterms:created xsi:type="dcterms:W3CDTF">2019-11-11T08:13:00Z</dcterms:created>
  <dcterms:modified xsi:type="dcterms:W3CDTF">2022-11-14T19:25:00Z</dcterms:modified>
</cp:coreProperties>
</file>