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B" w:rsidRPr="00892950" w:rsidRDefault="000657AB" w:rsidP="00065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7AB" w:rsidRPr="00892950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892950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FC418A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FC418A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FC418A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FC418A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44244F" w:rsidRDefault="000657AB" w:rsidP="0044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244F" w:rsidRDefault="0044244F" w:rsidP="0044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4F" w:rsidRDefault="0044244F" w:rsidP="0044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44F" w:rsidRDefault="0044244F" w:rsidP="0044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7AB" w:rsidRPr="003F1BE4" w:rsidRDefault="0044244F" w:rsidP="004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Подготовка к уроку географии в соответствии с требованиями ФГОС</w:t>
      </w:r>
    </w:p>
    <w:p w:rsidR="000657AB" w:rsidRPr="003F1BE4" w:rsidRDefault="000657AB" w:rsidP="0006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57AB" w:rsidRDefault="000657AB" w:rsidP="000657AB">
      <w:pPr>
        <w:tabs>
          <w:tab w:val="left" w:pos="3823"/>
        </w:tabs>
        <w:rPr>
          <w:rFonts w:ascii="Times New Roman" w:hAnsi="Times New Roman" w:cs="Times New Roman"/>
          <w:sz w:val="28"/>
          <w:szCs w:val="28"/>
        </w:rPr>
      </w:pPr>
    </w:p>
    <w:p w:rsidR="000657AB" w:rsidRPr="00892950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44244F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44244F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44244F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Default="000657AB" w:rsidP="000657A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Выполнила    </w:t>
      </w:r>
    </w:p>
    <w:p w:rsidR="000657AB" w:rsidRDefault="000657AB" w:rsidP="000657A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географии                           </w:t>
      </w:r>
    </w:p>
    <w:p w:rsidR="000657AB" w:rsidRDefault="000657AB" w:rsidP="000657AB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МОУ «СОШ №48»</w:t>
      </w:r>
    </w:p>
    <w:p w:rsidR="000657AB" w:rsidRDefault="000657AB" w:rsidP="000657A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0657AB" w:rsidRDefault="000657AB" w:rsidP="000657A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0657AB" w:rsidRDefault="000657AB" w:rsidP="000657AB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квалификационная          </w:t>
      </w:r>
    </w:p>
    <w:p w:rsidR="000657AB" w:rsidRDefault="000657AB" w:rsidP="000657AB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категория</w:t>
      </w:r>
    </w:p>
    <w:p w:rsidR="000657AB" w:rsidRPr="00892950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0657AB" w:rsidRPr="000657AB" w:rsidRDefault="000657AB" w:rsidP="000657AB">
      <w:pPr>
        <w:rPr>
          <w:rFonts w:ascii="Times New Roman" w:hAnsi="Times New Roman" w:cs="Times New Roman"/>
          <w:sz w:val="28"/>
          <w:szCs w:val="28"/>
        </w:rPr>
      </w:pPr>
    </w:p>
    <w:p w:rsidR="0044244F" w:rsidRDefault="000657AB" w:rsidP="0044244F">
      <w:pPr>
        <w:tabs>
          <w:tab w:val="left" w:pos="25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2013</w:t>
      </w:r>
    </w:p>
    <w:p w:rsidR="0044244F" w:rsidRDefault="0044244F" w:rsidP="0044244F">
      <w:pPr>
        <w:tabs>
          <w:tab w:val="left" w:pos="2532"/>
          <w:tab w:val="center" w:pos="4677"/>
          <w:tab w:val="left" w:pos="8593"/>
        </w:tabs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lastRenderedPageBreak/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  <w:t>Содержание</w:t>
      </w:r>
    </w:p>
    <w:p w:rsidR="0044244F" w:rsidRDefault="0044244F" w:rsidP="0044244F">
      <w:pPr>
        <w:tabs>
          <w:tab w:val="left" w:pos="25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>
        <w:rPr>
          <w:rStyle w:val="dash041704300433043e043b043e0432043e043a00201char1"/>
          <w:bCs w:val="0"/>
          <w:smallCaps/>
          <w:sz w:val="28"/>
          <w:szCs w:val="28"/>
        </w:rPr>
        <w:tab/>
      </w:r>
      <w:r w:rsidRPr="0044244F">
        <w:rPr>
          <w:rStyle w:val="dash041704300433043e043b043e0432043e043a00201char1"/>
          <w:bCs w:val="0"/>
          <w:smallCaps/>
          <w:sz w:val="24"/>
          <w:szCs w:val="24"/>
        </w:rPr>
        <w:t>стр</w:t>
      </w:r>
      <w:r>
        <w:rPr>
          <w:rStyle w:val="dash041704300433043e043b043e0432043e043a00201char1"/>
          <w:bCs w:val="0"/>
          <w:smallCaps/>
          <w:sz w:val="28"/>
          <w:szCs w:val="28"/>
        </w:rPr>
        <w:t>.</w:t>
      </w:r>
    </w:p>
    <w:p w:rsidR="0044244F" w:rsidRDefault="0044244F" w:rsidP="0044244F">
      <w:pPr>
        <w:tabs>
          <w:tab w:val="left" w:pos="2532"/>
        </w:tabs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 xml:space="preserve">1.Введение………………………………………………………………… </w:t>
      </w:r>
      <w:r w:rsidR="0014757D">
        <w:rPr>
          <w:rStyle w:val="dash041704300433043e043b043e0432043e043a00201char1"/>
          <w:bCs w:val="0"/>
          <w:smallCaps/>
          <w:sz w:val="28"/>
          <w:szCs w:val="28"/>
        </w:rPr>
        <w:t>…..</w:t>
      </w:r>
      <w:r>
        <w:rPr>
          <w:rStyle w:val="dash041704300433043e043b043e0432043e043a00201char1"/>
          <w:bCs w:val="0"/>
          <w:smallCaps/>
          <w:sz w:val="28"/>
          <w:szCs w:val="28"/>
        </w:rPr>
        <w:t>3</w:t>
      </w:r>
    </w:p>
    <w:p w:rsidR="0044244F" w:rsidRDefault="0044244F" w:rsidP="0044244F">
      <w:pPr>
        <w:pStyle w:val="1"/>
        <w:spacing w:before="360" w:after="60"/>
        <w:rPr>
          <w:rStyle w:val="dash041704300433043e043b043e0432043e043a00201char1"/>
          <w:b/>
          <w:bCs/>
          <w:smallCaps/>
          <w:sz w:val="28"/>
          <w:szCs w:val="28"/>
        </w:rPr>
      </w:pPr>
      <w:r w:rsidRPr="0044244F">
        <w:rPr>
          <w:rStyle w:val="dash041704300433043e043b043e0432043e043a00201char1"/>
          <w:b/>
          <w:bCs/>
          <w:smallCaps/>
          <w:sz w:val="28"/>
          <w:szCs w:val="28"/>
        </w:rPr>
        <w:t>2</w:t>
      </w:r>
      <w:r>
        <w:rPr>
          <w:rStyle w:val="dash041704300433043e043b043e0432043e043a00201char1"/>
          <w:bCs/>
          <w:smallCaps/>
          <w:sz w:val="28"/>
          <w:szCs w:val="28"/>
        </w:rPr>
        <w:t>.</w:t>
      </w:r>
      <w:r w:rsidRPr="0044244F">
        <w:rPr>
          <w:rStyle w:val="dash041704300433043e043b043e0432043e043a00201char1"/>
          <w:rFonts w:eastAsia="Times New Roman"/>
          <w:b/>
          <w:bCs/>
          <w:smallCaps/>
          <w:sz w:val="28"/>
          <w:szCs w:val="28"/>
        </w:rPr>
        <w:t xml:space="preserve"> </w:t>
      </w:r>
      <w:r w:rsidRPr="008926EF">
        <w:rPr>
          <w:rStyle w:val="dash041704300433043e043b043e0432043e043a00201char1"/>
          <w:rFonts w:eastAsia="Times New Roman"/>
          <w:b/>
          <w:bCs/>
          <w:smallCaps/>
          <w:sz w:val="28"/>
          <w:szCs w:val="28"/>
        </w:rPr>
        <w:t>Требования к результатам освоения  основной образовательной программы основного общего образования</w:t>
      </w:r>
      <w:r w:rsidRPr="008926EF">
        <w:rPr>
          <w:rStyle w:val="dash041704300433043e043b043e0432043e043a00201char1"/>
          <w:b/>
          <w:bCs/>
          <w:smallCaps/>
          <w:sz w:val="28"/>
          <w:szCs w:val="28"/>
        </w:rPr>
        <w:t xml:space="preserve"> по географии</w:t>
      </w:r>
      <w:r>
        <w:rPr>
          <w:rStyle w:val="dash041704300433043e043b043e0432043e043a00201char1"/>
          <w:b/>
          <w:bCs/>
          <w:smallCaps/>
          <w:sz w:val="28"/>
          <w:szCs w:val="28"/>
        </w:rPr>
        <w:t>……</w:t>
      </w:r>
      <w:r w:rsidR="0014757D">
        <w:rPr>
          <w:rStyle w:val="dash041704300433043e043b043e0432043e043a00201char1"/>
          <w:b/>
          <w:bCs/>
          <w:smallCaps/>
          <w:sz w:val="28"/>
          <w:szCs w:val="28"/>
        </w:rPr>
        <w:t>……</w:t>
      </w:r>
      <w:r>
        <w:rPr>
          <w:rStyle w:val="dash041704300433043e043b043e0432043e043a00201char1"/>
          <w:b/>
          <w:bCs/>
          <w:smallCaps/>
          <w:sz w:val="28"/>
          <w:szCs w:val="28"/>
        </w:rPr>
        <w:t>.4</w:t>
      </w:r>
    </w:p>
    <w:p w:rsidR="0014757D" w:rsidRPr="0014757D" w:rsidRDefault="0044244F" w:rsidP="0014757D">
      <w:pPr>
        <w:shd w:val="clear" w:color="auto" w:fill="FFFFFF"/>
        <w:spacing w:after="0" w:line="360" w:lineRule="auto"/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</w:pPr>
      <w:r w:rsidRPr="0044244F">
        <w:rPr>
          <w:rFonts w:ascii="Times New Roman" w:hAnsi="Times New Roman" w:cs="Times New Roman"/>
          <w:b/>
          <w:sz w:val="28"/>
          <w:szCs w:val="28"/>
        </w:rPr>
        <w:t>3</w:t>
      </w:r>
      <w:r>
        <w:t>.</w:t>
      </w:r>
      <w:r w:rsidRPr="0044244F">
        <w:rPr>
          <w:rStyle w:val="dash041704300433043e043b043e0432043e043a00201char1"/>
          <w:rFonts w:eastAsia="Times New Roman"/>
          <w:b w:val="0"/>
          <w:bCs w:val="0"/>
          <w:smallCaps/>
          <w:sz w:val="28"/>
          <w:szCs w:val="28"/>
        </w:rPr>
        <w:t xml:space="preserve"> </w:t>
      </w:r>
      <w:r w:rsidRPr="0044244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Основные моменты, которые следует учителю при подготовке </w:t>
      </w:r>
      <w:r w:rsid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        </w:t>
      </w:r>
      <w:r w:rsidRPr="0044244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к современному уроку в соответствии с требованиями ФГОС</w:t>
      </w:r>
      <w:r w:rsidRPr="0044244F">
        <w:rPr>
          <w:rFonts w:ascii="Times New Roman" w:hAnsi="Times New Roman" w:cs="Times New Roman"/>
          <w:b/>
          <w:sz w:val="28"/>
          <w:szCs w:val="28"/>
        </w:rPr>
        <w:t>…</w:t>
      </w:r>
      <w:r w:rsidRPr="0044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</w:t>
      </w:r>
      <w:r w:rsidR="0014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757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4.</w:t>
      </w:r>
      <w:r w:rsidR="0014757D" w:rsidRP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 </w:t>
      </w:r>
      <w:r w:rsidR="0014757D" w:rsidRPr="008926E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Технологическая карта урока географии</w:t>
      </w:r>
      <w:r w:rsidR="0014757D">
        <w:rPr>
          <w:rStyle w:val="dash041704300433043e043b043e0432043e043a00201char1"/>
          <w:rFonts w:eastAsia="Times New Roman"/>
          <w:b w:val="0"/>
          <w:bCs w:val="0"/>
          <w:smallCaps/>
          <w:sz w:val="28"/>
          <w:szCs w:val="28"/>
        </w:rPr>
        <w:t xml:space="preserve"> </w:t>
      </w:r>
      <w:r w:rsidR="0014757D" w:rsidRP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……………………..........6</w:t>
      </w:r>
    </w:p>
    <w:p w:rsidR="0014757D" w:rsidRDefault="0014757D" w:rsidP="0014757D">
      <w:pPr>
        <w:shd w:val="clear" w:color="auto" w:fill="FFFFFF"/>
        <w:spacing w:after="0" w:line="360" w:lineRule="auto"/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</w:pPr>
      <w:r w:rsidRP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5</w:t>
      </w:r>
      <w:r>
        <w:rPr>
          <w:rStyle w:val="dash041704300433043e043b043e0432043e043a00201char1"/>
          <w:rFonts w:eastAsia="Times New Roman"/>
          <w:b w:val="0"/>
          <w:bCs w:val="0"/>
          <w:smallCaps/>
          <w:sz w:val="28"/>
          <w:szCs w:val="28"/>
        </w:rPr>
        <w:t>.</w:t>
      </w:r>
      <w:r w:rsidRPr="0014757D"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  <w:t xml:space="preserve"> </w:t>
      </w:r>
      <w:r w:rsidRPr="008926EF"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  <w:t>Структура технологической карты</w:t>
      </w:r>
      <w:r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  <w:t>…..................................................10</w:t>
      </w:r>
    </w:p>
    <w:p w:rsidR="0014757D" w:rsidRDefault="0014757D" w:rsidP="0014757D">
      <w:pPr>
        <w:shd w:val="clear" w:color="auto" w:fill="FFFFFF"/>
        <w:spacing w:after="0" w:line="360" w:lineRule="auto"/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</w:pPr>
      <w:r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  <w:t>6.</w:t>
      </w:r>
      <w:r w:rsidRP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 </w:t>
      </w:r>
      <w:r w:rsidRPr="008926E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Преимущества технологической карты</w:t>
      </w:r>
      <w:r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…………………………….11</w:t>
      </w:r>
    </w:p>
    <w:p w:rsidR="0014757D" w:rsidRDefault="0014757D" w:rsidP="0014757D">
      <w:pPr>
        <w:shd w:val="clear" w:color="auto" w:fill="FFFFFF"/>
        <w:spacing w:after="0" w:line="360" w:lineRule="auto"/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7.</w:t>
      </w:r>
      <w:r w:rsidRPr="0014757D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  <w:r>
        <w:rPr>
          <w:rStyle w:val="dash041704300433043e043b043e0432043e043a00201char1"/>
          <w:bCs w:val="0"/>
          <w:smallCaps/>
          <w:sz w:val="28"/>
          <w:szCs w:val="28"/>
        </w:rPr>
        <w:t>Шаблон технологической карты……………………………………..16</w:t>
      </w:r>
    </w:p>
    <w:p w:rsidR="0014757D" w:rsidRDefault="0014757D" w:rsidP="0014757D">
      <w:pPr>
        <w:shd w:val="clear" w:color="auto" w:fill="FFFFFF"/>
        <w:spacing w:after="0" w:line="360" w:lineRule="auto"/>
        <w:rPr>
          <w:rStyle w:val="dash041704300433043e043b043e0432043e043a00201char1"/>
          <w:bCs w:val="0"/>
          <w:smallCaps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>8.Заключение………………………………………………………………..18</w:t>
      </w:r>
    </w:p>
    <w:p w:rsidR="0014757D" w:rsidRDefault="0014757D" w:rsidP="00147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>9.</w:t>
      </w:r>
      <w:r w:rsidRPr="0014757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 </w:t>
      </w:r>
      <w:r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Список используемой литературы…………………………………...19</w:t>
      </w:r>
    </w:p>
    <w:p w:rsidR="0014757D" w:rsidRDefault="0014757D" w:rsidP="001475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..</w:t>
      </w:r>
    </w:p>
    <w:p w:rsidR="0044244F" w:rsidRPr="0014757D" w:rsidRDefault="0044244F" w:rsidP="0044244F">
      <w:pP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jc w:val="center"/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44244F" w:rsidRDefault="0044244F" w:rsidP="0044244F">
      <w:pPr>
        <w:tabs>
          <w:tab w:val="left" w:pos="2532"/>
        </w:tabs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14757D" w:rsidRDefault="0014757D" w:rsidP="0044244F">
      <w:pPr>
        <w:tabs>
          <w:tab w:val="left" w:pos="2532"/>
        </w:tabs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14757D" w:rsidRPr="0044244F" w:rsidRDefault="0014757D" w:rsidP="0044244F">
      <w:pPr>
        <w:tabs>
          <w:tab w:val="left" w:pos="2532"/>
        </w:tabs>
        <w:rPr>
          <w:rStyle w:val="dash041704300433043e043b043e0432043e043a00201char1"/>
          <w:b w:val="0"/>
          <w:bCs w:val="0"/>
          <w:color w:val="auto"/>
          <w:sz w:val="28"/>
          <w:szCs w:val="28"/>
        </w:rPr>
      </w:pPr>
    </w:p>
    <w:p w:rsidR="00AD17DD" w:rsidRPr="00AD17DD" w:rsidRDefault="00AD17DD" w:rsidP="0044244F">
      <w:pPr>
        <w:pStyle w:val="a3"/>
        <w:spacing w:line="360" w:lineRule="auto"/>
        <w:jc w:val="center"/>
        <w:rPr>
          <w:rStyle w:val="dash041704300433043e043b043e0432043e043a00201char1"/>
          <w:bCs w:val="0"/>
          <w:smallCaps/>
          <w:sz w:val="28"/>
          <w:szCs w:val="28"/>
        </w:rPr>
      </w:pPr>
      <w:r w:rsidRPr="00AD17DD">
        <w:rPr>
          <w:rStyle w:val="dash041704300433043e043b043e0432043e043a00201char1"/>
          <w:bCs w:val="0"/>
          <w:smallCaps/>
          <w:sz w:val="28"/>
          <w:szCs w:val="28"/>
        </w:rPr>
        <w:t>Введение</w:t>
      </w:r>
    </w:p>
    <w:p w:rsidR="000D4691" w:rsidRPr="00D91B45" w:rsidRDefault="00D91B45" w:rsidP="00D91B45">
      <w:pPr>
        <w:pStyle w:val="a3"/>
        <w:spacing w:line="360" w:lineRule="auto"/>
        <w:rPr>
          <w:sz w:val="28"/>
          <w:szCs w:val="28"/>
        </w:rPr>
      </w:pPr>
      <w:r>
        <w:t xml:space="preserve">         </w:t>
      </w:r>
      <w:r w:rsidRPr="00D91B45">
        <w:rPr>
          <w:sz w:val="28"/>
          <w:szCs w:val="28"/>
        </w:rPr>
        <w:t>Особенность </w:t>
      </w:r>
      <w:r w:rsidRPr="00D91B45">
        <w:rPr>
          <w:bCs/>
          <w:sz w:val="28"/>
          <w:szCs w:val="28"/>
        </w:rPr>
        <w:t>федеральных государственных образовательных стандартов общего образования </w:t>
      </w:r>
      <w:r w:rsidRPr="00D91B4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D91B45">
        <w:rPr>
          <w:bCs/>
          <w:sz w:val="28"/>
          <w:szCs w:val="28"/>
        </w:rPr>
        <w:t>ФГОС</w:t>
      </w:r>
      <w:r w:rsidRPr="00D91B45">
        <w:rPr>
          <w:sz w:val="28"/>
          <w:szCs w:val="28"/>
        </w:rPr>
        <w:t xml:space="preserve">) - их </w:t>
      </w:r>
      <w:r>
        <w:rPr>
          <w:sz w:val="28"/>
          <w:szCs w:val="28"/>
        </w:rPr>
        <w:t>деятельностный характер</w:t>
      </w:r>
      <w:r>
        <w:t xml:space="preserve"> </w:t>
      </w:r>
      <w:r w:rsidRPr="00D91B45">
        <w:rPr>
          <w:sz w:val="28"/>
          <w:szCs w:val="28"/>
        </w:rPr>
        <w:t xml:space="preserve">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D91B45">
        <w:rPr>
          <w:bCs/>
          <w:sz w:val="28"/>
          <w:szCs w:val="28"/>
        </w:rPr>
        <w:t>реальные виды деятельности</w:t>
      </w:r>
      <w:r w:rsidRPr="00D91B45">
        <w:rPr>
          <w:sz w:val="28"/>
          <w:szCs w:val="28"/>
        </w:rPr>
        <w:t>. </w:t>
      </w:r>
      <w:r w:rsidRPr="00D91B45">
        <w:rPr>
          <w:sz w:val="28"/>
          <w:szCs w:val="28"/>
        </w:rPr>
        <w:br/>
        <w:t>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</w:t>
      </w:r>
      <w:r>
        <w:rPr>
          <w:sz w:val="28"/>
          <w:szCs w:val="28"/>
        </w:rPr>
        <w:t xml:space="preserve"> </w:t>
      </w:r>
      <w:r w:rsidRPr="00D91B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91B45">
        <w:rPr>
          <w:sz w:val="28"/>
          <w:szCs w:val="28"/>
        </w:rPr>
        <w:t xml:space="preserve"> </w:t>
      </w:r>
      <w:r w:rsidR="00AD17DD">
        <w:rPr>
          <w:sz w:val="28"/>
          <w:szCs w:val="28"/>
        </w:rPr>
        <w:t>образовательном учреждении, в том числе и по географии</w:t>
      </w:r>
      <w:r w:rsidRPr="00D91B45">
        <w:rPr>
          <w:sz w:val="28"/>
          <w:szCs w:val="28"/>
        </w:rPr>
        <w:t>. </w:t>
      </w:r>
      <w:r w:rsidRPr="00D91B45">
        <w:rPr>
          <w:sz w:val="28"/>
          <w:szCs w:val="28"/>
        </w:rPr>
        <w:br/>
      </w:r>
    </w:p>
    <w:p w:rsidR="000D4691" w:rsidRDefault="000D4691" w:rsidP="006B5F59">
      <w:pPr>
        <w:pStyle w:val="a3"/>
        <w:spacing w:line="360" w:lineRule="auto"/>
        <w:jc w:val="both"/>
        <w:rPr>
          <w:sz w:val="28"/>
          <w:szCs w:val="28"/>
        </w:rPr>
      </w:pPr>
    </w:p>
    <w:p w:rsidR="000D4691" w:rsidRDefault="000D4691" w:rsidP="006B5F59">
      <w:pPr>
        <w:pStyle w:val="a3"/>
        <w:spacing w:line="360" w:lineRule="auto"/>
        <w:jc w:val="both"/>
        <w:rPr>
          <w:sz w:val="28"/>
          <w:szCs w:val="28"/>
        </w:rPr>
      </w:pPr>
    </w:p>
    <w:p w:rsidR="000D4691" w:rsidRDefault="000D4691" w:rsidP="00D91B45">
      <w:pPr>
        <w:pStyle w:val="a3"/>
        <w:spacing w:line="360" w:lineRule="auto"/>
        <w:rPr>
          <w:sz w:val="28"/>
          <w:szCs w:val="28"/>
        </w:rPr>
      </w:pPr>
    </w:p>
    <w:p w:rsidR="000D4691" w:rsidRDefault="000D4691" w:rsidP="006B5F59">
      <w:pPr>
        <w:pStyle w:val="a3"/>
        <w:spacing w:line="360" w:lineRule="auto"/>
        <w:jc w:val="both"/>
        <w:rPr>
          <w:sz w:val="28"/>
          <w:szCs w:val="28"/>
        </w:rPr>
      </w:pPr>
    </w:p>
    <w:p w:rsidR="000D4691" w:rsidRDefault="000D4691" w:rsidP="006B5F59">
      <w:pPr>
        <w:pStyle w:val="a3"/>
        <w:spacing w:line="360" w:lineRule="auto"/>
        <w:jc w:val="both"/>
        <w:rPr>
          <w:sz w:val="28"/>
          <w:szCs w:val="28"/>
        </w:rPr>
      </w:pPr>
    </w:p>
    <w:p w:rsidR="00DC7B15" w:rsidRPr="00D91B45" w:rsidRDefault="00DC7B15" w:rsidP="0044244F">
      <w:pPr>
        <w:pStyle w:val="a3"/>
        <w:spacing w:line="360" w:lineRule="auto"/>
        <w:jc w:val="both"/>
        <w:rPr>
          <w:sz w:val="28"/>
          <w:szCs w:val="28"/>
        </w:rPr>
      </w:pPr>
    </w:p>
    <w:p w:rsidR="008926EF" w:rsidRPr="008926EF" w:rsidRDefault="008926EF" w:rsidP="008926EF">
      <w:pPr>
        <w:pStyle w:val="1"/>
        <w:spacing w:before="360" w:after="60"/>
        <w:jc w:val="center"/>
        <w:rPr>
          <w:rFonts w:ascii="Cambria" w:eastAsia="Times New Roman" w:hAnsi="Cambria" w:cs="Times New Roman"/>
          <w:color w:val="000000"/>
        </w:rPr>
      </w:pPr>
      <w:r w:rsidRPr="008926EF">
        <w:rPr>
          <w:rStyle w:val="dash041704300433043e043b043e0432043e043a00201char1"/>
          <w:rFonts w:eastAsia="Times New Roman"/>
          <w:b/>
          <w:bCs/>
          <w:smallCaps/>
          <w:sz w:val="28"/>
          <w:szCs w:val="28"/>
        </w:rPr>
        <w:lastRenderedPageBreak/>
        <w:t>Требования к результатам освоения   </w:t>
      </w:r>
      <w:r w:rsidRPr="008926EF">
        <w:rPr>
          <w:rFonts w:ascii="Cambria" w:eastAsia="Times New Roman" w:hAnsi="Cambria" w:cs="Times New Roman"/>
          <w:smallCaps/>
          <w:color w:val="000000"/>
        </w:rPr>
        <w:br/>
      </w:r>
      <w:r w:rsidRPr="008926EF">
        <w:rPr>
          <w:rStyle w:val="dash041704300433043e043b043e0432043e043a00201char1"/>
          <w:rFonts w:eastAsia="Times New Roman"/>
          <w:b/>
          <w:bCs/>
          <w:smallCaps/>
          <w:sz w:val="28"/>
          <w:szCs w:val="28"/>
        </w:rPr>
        <w:t>основной образовательной программы основного общего образования</w:t>
      </w:r>
      <w:r w:rsidRPr="008926EF">
        <w:rPr>
          <w:rStyle w:val="dash041704300433043e043b043e0432043e043a00201char1"/>
          <w:b/>
          <w:bCs/>
          <w:smallCaps/>
          <w:sz w:val="28"/>
          <w:szCs w:val="28"/>
        </w:rPr>
        <w:t xml:space="preserve"> по географии</w:t>
      </w:r>
    </w:p>
    <w:p w:rsidR="008926EF" w:rsidRPr="0065359B" w:rsidRDefault="008926EF" w:rsidP="00C6207A">
      <w:pPr>
        <w:pStyle w:val="dash0410043104370430044600200441043f04380441043a0430"/>
        <w:spacing w:before="100" w:beforeAutospacing="1" w:line="360" w:lineRule="auto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</w:t>
      </w:r>
      <w:r w:rsidR="001745AD">
        <w:rPr>
          <w:rStyle w:val="dash0410043104370430044600200441043f04380441043a0430char1"/>
          <w:sz w:val="28"/>
          <w:szCs w:val="28"/>
        </w:rPr>
        <w:t>вание представлений о географии</w:t>
      </w:r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8926EF" w:rsidRPr="0065359B" w:rsidRDefault="008926EF" w:rsidP="00C6207A">
      <w:pPr>
        <w:pStyle w:val="dash041e0431044b0447043d044b0439"/>
        <w:spacing w:before="100" w:beforeAutospacing="1" w:line="360" w:lineRule="auto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926EF" w:rsidRPr="0065359B" w:rsidRDefault="008926EF" w:rsidP="00C6207A">
      <w:pPr>
        <w:pStyle w:val="dash041e0431044b0447043d044b0439"/>
        <w:spacing w:before="100" w:beforeAutospacing="1" w:line="360" w:lineRule="auto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926EF" w:rsidRPr="0065359B" w:rsidRDefault="008926EF" w:rsidP="00C6207A">
      <w:pPr>
        <w:pStyle w:val="dash041e0431044b0447043d044b0439"/>
        <w:spacing w:before="100" w:beforeAutospacing="1" w:line="360" w:lineRule="auto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8926EF" w:rsidRPr="0065359B" w:rsidRDefault="008926EF" w:rsidP="00C6207A">
      <w:pPr>
        <w:pStyle w:val="dash041e0431044b0447043d044b0439"/>
        <w:spacing w:before="100" w:beforeAutospacing="1" w:line="360" w:lineRule="auto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8926EF" w:rsidRPr="0065359B" w:rsidRDefault="008926EF" w:rsidP="00C6207A">
      <w:pPr>
        <w:pStyle w:val="dash041e0431044b0447043d044b0439"/>
        <w:spacing w:before="100" w:beforeAutospacing="1" w:line="360" w:lineRule="auto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8926EF" w:rsidRPr="0065359B" w:rsidRDefault="008926EF" w:rsidP="00C6207A">
      <w:pPr>
        <w:pStyle w:val="dash0410043104370430044600200441043f04380441043a0430"/>
        <w:spacing w:before="100" w:beforeAutospacing="1" w:line="360" w:lineRule="auto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C7B15" w:rsidRPr="00D91B45" w:rsidRDefault="008926EF" w:rsidP="00C6207A">
      <w:pPr>
        <w:pStyle w:val="a3"/>
        <w:spacing w:line="360" w:lineRule="auto"/>
        <w:jc w:val="both"/>
        <w:rPr>
          <w:b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8926EF" w:rsidRPr="00D91B45" w:rsidRDefault="008926EF" w:rsidP="00C620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hAnsi="Times New Roman" w:cs="Times New Roman"/>
          <w:b/>
          <w:sz w:val="28"/>
          <w:szCs w:val="28"/>
        </w:rPr>
        <w:t>О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моменты</w:t>
      </w:r>
      <w:r w:rsidRPr="008926EF">
        <w:rPr>
          <w:rFonts w:ascii="Times New Roman" w:hAnsi="Times New Roman" w:cs="Times New Roman"/>
          <w:b/>
          <w:sz w:val="28"/>
          <w:szCs w:val="28"/>
        </w:rPr>
        <w:t>,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6EF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учитывать учителю при подготовке к современному уроку в соответствии с требованиями ФГОС</w:t>
      </w:r>
      <w:r w:rsidRPr="008926EF">
        <w:rPr>
          <w:rFonts w:ascii="Times New Roman" w:hAnsi="Times New Roman" w:cs="Times New Roman"/>
          <w:b/>
          <w:sz w:val="28"/>
          <w:szCs w:val="28"/>
        </w:rPr>
        <w:t>.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9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конструирования урока: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учебного материала.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дидактической цели темы.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структуры урока.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урока (таблица).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учебного материала.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обучения.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организации педагогической деятельности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знаний, умений и навыков.</w:t>
      </w:r>
    </w:p>
    <w:p w:rsidR="008926EF" w:rsidRPr="00D91B45" w:rsidRDefault="008926EF" w:rsidP="00C6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урока.</w:t>
      </w:r>
    </w:p>
    <w:p w:rsidR="008926EF" w:rsidRPr="00D91B45" w:rsidRDefault="008926EF" w:rsidP="00C6207A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D9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обеспеченности урока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967"/>
        <w:gridCol w:w="1591"/>
        <w:gridCol w:w="1627"/>
        <w:gridCol w:w="1454"/>
        <w:gridCol w:w="1627"/>
        <w:gridCol w:w="1454"/>
        <w:gridCol w:w="675"/>
      </w:tblGrid>
      <w:tr w:rsidR="008926EF" w:rsidRPr="00C24794" w:rsidTr="007933F9"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Раздел (учебный элемент)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19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оснащение (количество бумажных источников и компьютеров с необходимым программным обеспечением)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ind w:left="89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ind w:left="89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Ученики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8926EF" w:rsidRPr="00C24794" w:rsidTr="007933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6EF" w:rsidRPr="00D91B45" w:rsidRDefault="008926EF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6EF" w:rsidRPr="00D91B45" w:rsidRDefault="008926EF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Используемые бумажные источники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Используемые электронные ресурсы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Используемые бумажные источники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Используемые электронные ресурсы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6EF" w:rsidRPr="00D91B45" w:rsidRDefault="008926EF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6EF" w:rsidRPr="00C24794" w:rsidTr="007933F9">
        <w:tc>
          <w:tcPr>
            <w:tcW w:w="96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26EF" w:rsidRPr="00D91B45" w:rsidRDefault="008926EF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926EF" w:rsidRDefault="008926EF" w:rsidP="008926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926EF" w:rsidRDefault="008926EF" w:rsidP="00C62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 </w:t>
      </w:r>
      <w:r w:rsidRPr="0015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электронно-образовательных ресурсов 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 </w:t>
      </w:r>
      <w:r w:rsidRPr="0015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ЭОР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к </w:t>
      </w:r>
      <w:r w:rsidRPr="0015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уроку 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строго следовать следующим критериям: </w:t>
      </w:r>
    </w:p>
    <w:p w:rsidR="008926EF" w:rsidRPr="008926EF" w:rsidRDefault="0015522D" w:rsidP="00C62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6EF"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26EF"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ЭОР: </w:t>
      </w:r>
    </w:p>
    <w:p w:rsidR="008926EF" w:rsidRPr="008926EF" w:rsidRDefault="008926EF" w:rsidP="001552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задачам урока;</w:t>
      </w:r>
    </w:p>
    <w:p w:rsidR="008926EF" w:rsidRPr="008926EF" w:rsidRDefault="008926EF" w:rsidP="001552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требованиям к ЭОР (обеспечение всех компонентов образовательного процесса, интерактивность, возможность удаленного (дистанционного) обучения);</w:t>
      </w:r>
    </w:p>
    <w:p w:rsidR="008926EF" w:rsidRPr="008926EF" w:rsidRDefault="008926EF" w:rsidP="001552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научно-педагогическим требованиям к ЭОР*;</w:t>
      </w:r>
    </w:p>
    <w:p w:rsidR="008926EF" w:rsidRPr="0015522D" w:rsidRDefault="008926EF" w:rsidP="0015522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эргономическим требованиям;</w:t>
      </w:r>
    </w:p>
    <w:p w:rsidR="008926EF" w:rsidRDefault="0015522D" w:rsidP="00C620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6EF"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научность и достоверность предоставленной информации</w:t>
      </w:r>
      <w:r w:rsidR="008926EF" w:rsidRPr="00C2479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="008926EF" w:rsidRPr="00C24794">
        <w:rPr>
          <w:rFonts w:ascii="Arial" w:eastAsia="Times New Roman" w:hAnsi="Arial" w:cs="Arial"/>
          <w:color w:val="555555"/>
          <w:sz w:val="20"/>
          <w:lang w:eastAsia="ru-RU"/>
        </w:rPr>
        <w:t> </w:t>
      </w:r>
    </w:p>
    <w:p w:rsidR="008926EF" w:rsidRDefault="008926EF" w:rsidP="00C620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55555"/>
          <w:sz w:val="20"/>
          <w:lang w:eastAsia="ru-RU"/>
        </w:rPr>
      </w:pPr>
    </w:p>
    <w:p w:rsidR="008926EF" w:rsidRDefault="008926EF" w:rsidP="00C620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26E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Технологическая карта урока географии</w:t>
      </w:r>
      <w:r>
        <w:rPr>
          <w:rStyle w:val="dash041704300433043e043b043e0432043e043a00201char1"/>
          <w:rFonts w:eastAsia="Times New Roman"/>
          <w:b w:val="0"/>
          <w:bCs w:val="0"/>
          <w:smallCaps/>
          <w:sz w:val="28"/>
          <w:szCs w:val="28"/>
        </w:rPr>
        <w:t xml:space="preserve"> </w:t>
      </w:r>
    </w:p>
    <w:p w:rsidR="008926EF" w:rsidRDefault="008926EF" w:rsidP="00C620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61B1A" w:rsidRDefault="008926EF" w:rsidP="00C62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9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</w:t>
      </w:r>
      <w:r w:rsidRPr="00C62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структура урока</w:t>
      </w:r>
      <w:r w:rsidRPr="00892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отображается в </w:t>
      </w:r>
      <w:proofErr w:type="spellStart"/>
      <w:proofErr w:type="gram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плане-конспекте</w:t>
      </w:r>
      <w:proofErr w:type="spellEnd"/>
      <w:proofErr w:type="gram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 в его технологической карте.</w:t>
      </w:r>
    </w:p>
    <w:p w:rsidR="00C6207A" w:rsidRDefault="00C6207A" w:rsidP="00C62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-</w:t>
      </w:r>
      <w:r>
        <w:rPr>
          <w:sz w:val="28"/>
          <w:szCs w:val="28"/>
        </w:rPr>
        <w:t xml:space="preserve"> 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 </w:t>
      </w:r>
    </w:p>
    <w:p w:rsidR="008926EF" w:rsidRPr="008926EF" w:rsidRDefault="008926EF" w:rsidP="00C62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имеет как статичные элементы, которые не изменяются в зависимости от типов урока, так и динамические, которым свойственна более гибкая структура: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выполнения домашнего задания (в случае, если оно задавалось).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нового материала.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учебной задачи.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изученного материала.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самопроверка знаний (самостоятельная работа, итоговый контроль с тестом).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итогов: диагностика результатов урока, рефлексия достижения цели.</w:t>
      </w:r>
    </w:p>
    <w:p w:rsidR="008926EF" w:rsidRPr="008926EF" w:rsidRDefault="008926EF" w:rsidP="00C620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и инструктаж по его выполнению.</w:t>
      </w:r>
    </w:p>
    <w:p w:rsidR="00F61B1A" w:rsidRPr="00AD2636" w:rsidRDefault="008926EF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8926EF">
        <w:rPr>
          <w:sz w:val="28"/>
          <w:szCs w:val="28"/>
        </w:rPr>
        <w:br/>
      </w:r>
      <w:r w:rsidRPr="008926EF">
        <w:rPr>
          <w:b/>
          <w:bCs/>
          <w:sz w:val="28"/>
          <w:szCs w:val="28"/>
        </w:rPr>
        <w:t>Технологическая карта урока</w:t>
      </w:r>
      <w:r w:rsidRPr="008926EF">
        <w:rPr>
          <w:sz w:val="28"/>
          <w:szCs w:val="28"/>
        </w:rPr>
        <w:t> - это новый вид </w:t>
      </w:r>
      <w:r w:rsidRPr="0015522D">
        <w:rPr>
          <w:bCs/>
          <w:sz w:val="28"/>
          <w:szCs w:val="28"/>
        </w:rPr>
        <w:t>методической продукции</w:t>
      </w:r>
      <w:r w:rsidRPr="008926EF">
        <w:rPr>
          <w:sz w:val="28"/>
          <w:szCs w:val="28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 </w:t>
      </w:r>
      <w:r w:rsidRPr="008926EF">
        <w:rPr>
          <w:sz w:val="28"/>
          <w:szCs w:val="28"/>
        </w:rPr>
        <w:br/>
      </w:r>
      <w:r w:rsidRPr="008926EF">
        <w:rPr>
          <w:sz w:val="28"/>
          <w:szCs w:val="28"/>
        </w:rPr>
        <w:lastRenderedPageBreak/>
        <w:br/>
        <w:t>Обучение с использованием технологической карты позволяет организовать </w:t>
      </w:r>
      <w:r w:rsidRPr="0015522D">
        <w:rPr>
          <w:bCs/>
          <w:sz w:val="28"/>
          <w:szCs w:val="28"/>
        </w:rPr>
        <w:t>эффективный учебный процесс</w:t>
      </w:r>
      <w:r w:rsidRPr="008926EF">
        <w:rPr>
          <w:sz w:val="28"/>
          <w:szCs w:val="28"/>
        </w:rPr>
        <w:t xml:space="preserve">, обеспечить реализацию предметных, </w:t>
      </w:r>
      <w:proofErr w:type="spellStart"/>
      <w:r w:rsidRPr="008926EF">
        <w:rPr>
          <w:sz w:val="28"/>
          <w:szCs w:val="28"/>
        </w:rPr>
        <w:t>метапредметных</w:t>
      </w:r>
      <w:proofErr w:type="spellEnd"/>
      <w:r w:rsidRPr="008926EF">
        <w:rPr>
          <w:sz w:val="28"/>
          <w:szCs w:val="28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 </w:t>
      </w:r>
      <w:r w:rsidRPr="008926EF">
        <w:rPr>
          <w:sz w:val="28"/>
          <w:szCs w:val="28"/>
        </w:rPr>
        <w:br/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8926EF">
        <w:rPr>
          <w:sz w:val="28"/>
          <w:szCs w:val="28"/>
        </w:rPr>
        <w:t>алгоритмичность</w:t>
      </w:r>
      <w:proofErr w:type="spellEnd"/>
      <w:r w:rsidRPr="008926EF">
        <w:rPr>
          <w:sz w:val="28"/>
          <w:szCs w:val="28"/>
        </w:rPr>
        <w:t>, технологичность и обобщенность информации.</w:t>
      </w:r>
      <w:r w:rsidR="00F61B1A" w:rsidRPr="00F61B1A">
        <w:rPr>
          <w:rStyle w:val="mw-headline"/>
          <w:sz w:val="28"/>
          <w:szCs w:val="28"/>
        </w:rPr>
        <w:t xml:space="preserve"> </w:t>
      </w:r>
      <w:r w:rsidR="00F61B1A" w:rsidRPr="00AD2636">
        <w:rPr>
          <w:rStyle w:val="aa"/>
          <w:sz w:val="28"/>
          <w:szCs w:val="28"/>
        </w:rPr>
        <w:t xml:space="preserve">Технологические карты </w:t>
      </w:r>
      <w:r w:rsidR="00F61B1A" w:rsidRPr="00AD2636">
        <w:rPr>
          <w:sz w:val="28"/>
          <w:szCs w:val="28"/>
        </w:rPr>
        <w:t xml:space="preserve">раскрывают </w:t>
      </w:r>
      <w:proofErr w:type="spellStart"/>
      <w:r w:rsidR="00F61B1A" w:rsidRPr="00AD2636">
        <w:rPr>
          <w:sz w:val="28"/>
          <w:szCs w:val="28"/>
        </w:rPr>
        <w:t>общедидактические</w:t>
      </w:r>
      <w:proofErr w:type="spellEnd"/>
      <w:r w:rsidR="00F61B1A" w:rsidRPr="00AD2636">
        <w:rPr>
          <w:sz w:val="28"/>
          <w:szCs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="00F61B1A" w:rsidRPr="00AD2636">
        <w:rPr>
          <w:sz w:val="28"/>
          <w:szCs w:val="28"/>
        </w:rPr>
        <w:t>метапредметных</w:t>
      </w:r>
      <w:proofErr w:type="spellEnd"/>
      <w:r w:rsidR="00F61B1A" w:rsidRPr="00AD2636">
        <w:rPr>
          <w:sz w:val="28"/>
          <w:szCs w:val="28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F61B1A" w:rsidRPr="00AD2636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AD2636">
        <w:rPr>
          <w:sz w:val="28"/>
          <w:szCs w:val="28"/>
          <w:u w:val="single"/>
        </w:rPr>
        <w:t>На первом этапе</w:t>
      </w:r>
      <w:r w:rsidRPr="00AD2636">
        <w:rPr>
          <w:sz w:val="28"/>
          <w:szCs w:val="28"/>
        </w:rPr>
        <w:t> </w:t>
      </w:r>
      <w:r w:rsidRPr="00AD2636">
        <w:rPr>
          <w:rStyle w:val="aa"/>
          <w:sz w:val="28"/>
          <w:szCs w:val="28"/>
        </w:rPr>
        <w:t>«Самоопределение в деятельности»</w:t>
      </w:r>
      <w:r w:rsidRPr="00AD2636">
        <w:rPr>
          <w:sz w:val="28"/>
          <w:szCs w:val="28"/>
        </w:rPr>
        <w:t> организуется стимулирование интереса учащихся к изучению конкретной темы посредством ситуативного задания, выявление отсутствующих знаний и умений для его выполнения в контексте изучаемой темы. Результатом этого этапа является самоопределение школьника, основанное на желании осваивать учебный материал, на осознании потребности его изучения и постановки личностно значимой цели деятельности.</w:t>
      </w:r>
    </w:p>
    <w:p w:rsidR="00F61B1A" w:rsidRPr="00AD2636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AD2636">
        <w:rPr>
          <w:sz w:val="28"/>
          <w:szCs w:val="28"/>
          <w:u w:val="single"/>
        </w:rPr>
        <w:t>На втором этапе</w:t>
      </w:r>
      <w:r w:rsidRPr="00AD2636">
        <w:rPr>
          <w:sz w:val="28"/>
          <w:szCs w:val="28"/>
        </w:rPr>
        <w:t> </w:t>
      </w:r>
      <w:r w:rsidRPr="00AD2636">
        <w:rPr>
          <w:rStyle w:val="aa"/>
          <w:sz w:val="28"/>
          <w:szCs w:val="28"/>
        </w:rPr>
        <w:t>«Учебно-познавательной деятельности»</w:t>
      </w:r>
      <w:r w:rsidRPr="00AD2636">
        <w:rPr>
          <w:sz w:val="28"/>
          <w:szCs w:val="28"/>
        </w:rPr>
        <w:t xml:space="preserve"> организуется освоение содержания учебной темы, необходимого для выполнения ситуативного задания. Этот этап имеет содержательные блоки, каждый из которых включает определенный объем учебной информации и является лишь частью содержания всей темы. Количество блоков определяется </w:t>
      </w:r>
      <w:r w:rsidRPr="00AD2636">
        <w:rPr>
          <w:sz w:val="28"/>
          <w:szCs w:val="28"/>
        </w:rPr>
        <w:lastRenderedPageBreak/>
        <w:t>учителем с учетом принципов необходимости и достаточности для реализации поставленной цели при изучении конкретной темы.</w:t>
      </w:r>
    </w:p>
    <w:p w:rsidR="00F61B1A" w:rsidRPr="00AD2636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AD2636">
        <w:rPr>
          <w:sz w:val="28"/>
          <w:szCs w:val="28"/>
        </w:rPr>
        <w:t>Каждый блок представляет цикл пошагового выполнения </w:t>
      </w:r>
      <w:r w:rsidRPr="00AD2636">
        <w:rPr>
          <w:rStyle w:val="aa"/>
          <w:sz w:val="28"/>
          <w:szCs w:val="28"/>
        </w:rPr>
        <w:t>учебных заданий</w:t>
      </w:r>
      <w:r w:rsidRPr="00AD2636">
        <w:rPr>
          <w:sz w:val="28"/>
          <w:szCs w:val="28"/>
        </w:rPr>
        <w:t> по освоению конкретного содержания и включает: </w:t>
      </w:r>
      <w:r w:rsidRPr="00AD2636">
        <w:rPr>
          <w:sz w:val="28"/>
          <w:szCs w:val="28"/>
        </w:rPr>
        <w:br/>
        <w:t>на 1 шаге — организацию деятельности учащихся по освоению учебной информации на уровне </w:t>
      </w:r>
      <w:r w:rsidRPr="00AD2636">
        <w:rPr>
          <w:rStyle w:val="aa"/>
          <w:sz w:val="28"/>
          <w:szCs w:val="28"/>
        </w:rPr>
        <w:t>«знания»</w:t>
      </w:r>
      <w:r w:rsidRPr="00AD2636">
        <w:rPr>
          <w:sz w:val="28"/>
          <w:szCs w:val="28"/>
        </w:rPr>
        <w:t> — освоение отдельных терминов, понятий, высказываний;</w:t>
      </w:r>
      <w:r w:rsidRPr="00AD2636">
        <w:rPr>
          <w:sz w:val="28"/>
          <w:szCs w:val="28"/>
        </w:rPr>
        <w:br/>
        <w:t>на 2 шаге — организацию деятельности учащихся по освоению </w:t>
      </w:r>
      <w:r w:rsidRPr="001745AD">
        <w:rPr>
          <w:rStyle w:val="aa"/>
          <w:b w:val="0"/>
          <w:sz w:val="28"/>
          <w:szCs w:val="28"/>
        </w:rPr>
        <w:t>этой же учебной информации на уровне</w:t>
      </w:r>
      <w:r w:rsidRPr="00AD2636">
        <w:rPr>
          <w:rStyle w:val="aa"/>
          <w:sz w:val="28"/>
          <w:szCs w:val="28"/>
        </w:rPr>
        <w:t xml:space="preserve"> «понимания»</w:t>
      </w:r>
      <w:r w:rsidRPr="00AD2636">
        <w:rPr>
          <w:sz w:val="28"/>
          <w:szCs w:val="28"/>
        </w:rPr>
        <w:t>;</w:t>
      </w:r>
      <w:r w:rsidRPr="00AD2636">
        <w:rPr>
          <w:sz w:val="28"/>
          <w:szCs w:val="28"/>
        </w:rPr>
        <w:br/>
        <w:t>на 3 шаге — организацию деятельности учащихся по освоению </w:t>
      </w:r>
      <w:r w:rsidRPr="00AD2636">
        <w:rPr>
          <w:rStyle w:val="aa"/>
          <w:sz w:val="28"/>
          <w:szCs w:val="28"/>
        </w:rPr>
        <w:t>э</w:t>
      </w:r>
      <w:r w:rsidRPr="001745AD">
        <w:rPr>
          <w:rStyle w:val="aa"/>
          <w:b w:val="0"/>
          <w:sz w:val="28"/>
          <w:szCs w:val="28"/>
        </w:rPr>
        <w:t>той же учебной информации на уровне</w:t>
      </w:r>
      <w:r w:rsidRPr="00AD2636">
        <w:rPr>
          <w:rStyle w:val="aa"/>
          <w:sz w:val="28"/>
          <w:szCs w:val="28"/>
        </w:rPr>
        <w:t xml:space="preserve"> «умения»</w:t>
      </w:r>
      <w:r w:rsidRPr="00AD2636">
        <w:rPr>
          <w:sz w:val="28"/>
          <w:szCs w:val="28"/>
        </w:rPr>
        <w:t>;</w:t>
      </w:r>
      <w:r w:rsidRPr="00AD2636">
        <w:rPr>
          <w:sz w:val="28"/>
          <w:szCs w:val="28"/>
        </w:rPr>
        <w:br/>
        <w:t>на 4 шаге — организацию деятельности учащихся по предъявлению результата освоения </w:t>
      </w:r>
      <w:r w:rsidRPr="001745AD">
        <w:rPr>
          <w:rStyle w:val="aa"/>
          <w:b w:val="0"/>
          <w:sz w:val="28"/>
          <w:szCs w:val="28"/>
        </w:rPr>
        <w:t>этой же учебной информации</w:t>
      </w:r>
      <w:r w:rsidRPr="00AD2636">
        <w:rPr>
          <w:sz w:val="28"/>
          <w:szCs w:val="28"/>
        </w:rPr>
        <w:t> данного блока.</w:t>
      </w:r>
    </w:p>
    <w:p w:rsidR="00F61B1A" w:rsidRPr="00AD2636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AD2636">
        <w:rPr>
          <w:sz w:val="28"/>
          <w:szCs w:val="28"/>
        </w:rPr>
        <w:t xml:space="preserve">Учебные задания на «знание», «понимание», «умение» формулируются с учетом требований логико-информационной корректности. Последовательное выполнение учебных заданий создает условия для освоения содержания темы, формирования умений работать с информацией, которые соответствуют </w:t>
      </w:r>
      <w:proofErr w:type="spellStart"/>
      <w:r w:rsidRPr="00AD2636">
        <w:rPr>
          <w:sz w:val="28"/>
          <w:szCs w:val="28"/>
        </w:rPr>
        <w:t>метапредметным</w:t>
      </w:r>
      <w:proofErr w:type="spellEnd"/>
      <w:r w:rsidRPr="00AD2636">
        <w:rPr>
          <w:sz w:val="28"/>
          <w:szCs w:val="28"/>
        </w:rPr>
        <w:t xml:space="preserve"> (познавательным) умениям. Успешное выполнение заданий служит основанием для перехода к освоению следующего содержательного блока. Результатом этого этапа являются приобретенные знания и умения, необходимые для решения ситуативного задания, обозначенного на первом этапе.</w:t>
      </w:r>
    </w:p>
    <w:p w:rsidR="00F61B1A" w:rsidRPr="00AD2636" w:rsidRDefault="00F61B1A" w:rsidP="0014757D">
      <w:pPr>
        <w:pStyle w:val="a3"/>
        <w:spacing w:line="360" w:lineRule="auto"/>
        <w:jc w:val="both"/>
        <w:rPr>
          <w:sz w:val="28"/>
          <w:szCs w:val="28"/>
        </w:rPr>
      </w:pPr>
      <w:r w:rsidRPr="0014757D">
        <w:rPr>
          <w:sz w:val="28"/>
          <w:szCs w:val="28"/>
          <w:u w:val="single"/>
        </w:rPr>
        <w:t>На третьем этапе</w:t>
      </w:r>
      <w:r w:rsidRPr="00AD2636">
        <w:rPr>
          <w:sz w:val="28"/>
          <w:szCs w:val="28"/>
        </w:rPr>
        <w:t> </w:t>
      </w:r>
      <w:r w:rsidRPr="00AD2636">
        <w:rPr>
          <w:rStyle w:val="aa"/>
          <w:sz w:val="28"/>
          <w:szCs w:val="28"/>
        </w:rPr>
        <w:t>«</w:t>
      </w:r>
      <w:r w:rsidRPr="001745AD">
        <w:rPr>
          <w:rStyle w:val="aa"/>
          <w:sz w:val="28"/>
          <w:szCs w:val="28"/>
        </w:rPr>
        <w:t>Интеллектуально-преобразовательной деятельности</w:t>
      </w:r>
      <w:r w:rsidRPr="001745AD">
        <w:rPr>
          <w:rStyle w:val="aa"/>
          <w:b w:val="0"/>
          <w:sz w:val="28"/>
          <w:szCs w:val="28"/>
        </w:rPr>
        <w:t>»</w:t>
      </w:r>
      <w:r w:rsidRPr="00AD2636">
        <w:rPr>
          <w:sz w:val="28"/>
          <w:szCs w:val="28"/>
        </w:rPr>
        <w:t xml:space="preserve"> для выполнения ситуативного задания, учащиеся выбирают уровень выполнения (информативный, импровизационный, эвристический), способ деятельности (индивидуальный или коллективный) и </w:t>
      </w:r>
      <w:proofErr w:type="spellStart"/>
      <w:r w:rsidRPr="00AD2636">
        <w:rPr>
          <w:sz w:val="28"/>
          <w:szCs w:val="28"/>
        </w:rPr>
        <w:t>самоорганизуются</w:t>
      </w:r>
      <w:proofErr w:type="spellEnd"/>
      <w:r w:rsidRPr="00AD2636">
        <w:rPr>
          <w:sz w:val="28"/>
          <w:szCs w:val="28"/>
        </w:rPr>
        <w:t xml:space="preserve"> для выполнения ситуативного задания. Самоорганизация включает: планирование, выполнение и предъявление варианта решения. </w:t>
      </w:r>
      <w:r w:rsidRPr="00AD2636">
        <w:rPr>
          <w:sz w:val="28"/>
          <w:szCs w:val="28"/>
        </w:rPr>
        <w:lastRenderedPageBreak/>
        <w:t>Результатом этого этапа является выполнение и представление ситуативного задания.</w:t>
      </w:r>
    </w:p>
    <w:p w:rsidR="00F61B1A" w:rsidRPr="00AD2636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14757D">
        <w:rPr>
          <w:sz w:val="28"/>
          <w:szCs w:val="28"/>
          <w:u w:val="single"/>
        </w:rPr>
        <w:t>На четвертом этап</w:t>
      </w:r>
      <w:r w:rsidRPr="001745AD">
        <w:rPr>
          <w:sz w:val="28"/>
          <w:szCs w:val="28"/>
        </w:rPr>
        <w:t>е</w:t>
      </w:r>
      <w:r w:rsidRPr="00AD2636">
        <w:rPr>
          <w:rStyle w:val="aa"/>
          <w:sz w:val="28"/>
          <w:szCs w:val="28"/>
        </w:rPr>
        <w:t> «Рефлексивной деятельности»</w:t>
      </w:r>
      <w:r w:rsidRPr="00AD2636">
        <w:rPr>
          <w:sz w:val="28"/>
          <w:szCs w:val="28"/>
        </w:rPr>
        <w:t> соотносится полученный результат с поставленной целью и проводится самоанализ и самооценка собственной деятельности по выполнению ситуативного задания в рамках изучаемой темы. Результатом является умение анализировать и оценивать успешность своей деятельности.</w:t>
      </w:r>
      <w:r w:rsidRPr="00AD2636">
        <w:rPr>
          <w:sz w:val="28"/>
          <w:szCs w:val="28"/>
        </w:rPr>
        <w:br/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AD2636">
        <w:rPr>
          <w:sz w:val="28"/>
          <w:szCs w:val="28"/>
        </w:rPr>
        <w:t>метапредметных</w:t>
      </w:r>
      <w:proofErr w:type="spellEnd"/>
      <w:r w:rsidRPr="00AD2636">
        <w:rPr>
          <w:sz w:val="28"/>
          <w:szCs w:val="28"/>
        </w:rPr>
        <w:t xml:space="preserve"> (познавательных, регулятивных, коммуникативных), но и развития информационно-интеллектуальной компетентности младших школьников.</w:t>
      </w:r>
    </w:p>
    <w:p w:rsidR="008926EF" w:rsidRDefault="008926EF" w:rsidP="00F61B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6EF" w:rsidRPr="008926EF" w:rsidRDefault="008926EF" w:rsidP="00C620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Style w:val="dash041704300433043e043b043e0432043e043a00201char1"/>
          <w:rFonts w:eastAsia="Times New Roman"/>
          <w:bCs w:val="0"/>
          <w:smallCaps/>
          <w:color w:val="auto"/>
          <w:sz w:val="28"/>
          <w:szCs w:val="28"/>
        </w:rPr>
        <w:t>Структура технологической карты</w:t>
      </w:r>
    </w:p>
    <w:p w:rsidR="008926EF" w:rsidRPr="008926EF" w:rsidRDefault="008926EF" w:rsidP="00C62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технологической карты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 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 с указанием часов, отведенных на ее изучение;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освоения учебного содержания;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(личностные, предметные, </w:t>
      </w:r>
      <w:proofErr w:type="spell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метапредмет-ные</w:t>
      </w:r>
      <w:proofErr w:type="spell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информационно-интеллектуальную компетентность и УУД);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организацию пространства (формы работы и ресурсы);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темы;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8926EF" w:rsidRPr="008926EF" w:rsidRDefault="008926EF" w:rsidP="00C6207A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задание на проверку достижения планируемых результатов.</w:t>
      </w:r>
    </w:p>
    <w:p w:rsidR="008926EF" w:rsidRPr="0015522D" w:rsidRDefault="0015522D" w:rsidP="00C62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 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обычно начинается со слов "Определение", "Формирование", "Знакомство" и пр. В формировании цели урока следует избегать глагольных форм. 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5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задач должна начинаться с глаголов - "повторить", "проверить", "объяснить", "научить", "сформировать", "воспитывать" и пр. </w:t>
      </w:r>
      <w:proofErr w:type="gramEnd"/>
    </w:p>
    <w:p w:rsidR="008926EF" w:rsidRDefault="008926EF" w:rsidP="00C620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6EF" w:rsidRDefault="008926EF" w:rsidP="00C620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Преимущества технологической карты</w:t>
      </w:r>
    </w:p>
    <w:p w:rsidR="008926EF" w:rsidRPr="008926EF" w:rsidRDefault="008926EF" w:rsidP="001475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proofErr w:type="gram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 </w:t>
      </w:r>
      <w:r w:rsidRPr="00F61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позволит</w:t>
      </w: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учителю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планируемые результаты ФГОС;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УУД, которые формируются в процессе изучения конкретной темы, всего учебного курса;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 формировать у учащихся УУД;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8926EF" w:rsidRPr="00F61B1A" w:rsidRDefault="008926EF" w:rsidP="00F61B1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время для творчества (использование готовых разработок по темам освобож</w:t>
      </w:r>
      <w:r w:rsidRPr="00F61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учителя от непродуктивной рутинной работы);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возможности реализации межпредметных знаний (установить связи и зависимости между предметами и результатами обучения);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реализовать </w:t>
      </w:r>
      <w:proofErr w:type="spell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диагностику достижения планируемых результатов учащимися на каждом этапе освоения темы;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соотнести результат с целью обучения после создания продукта </w:t>
      </w:r>
      <w:proofErr w:type="gram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 технологических карт;</w:t>
      </w:r>
    </w:p>
    <w:p w:rsidR="008926EF" w:rsidRPr="008926EF" w:rsidRDefault="008926EF" w:rsidP="00C6207A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 качества образования. </w:t>
      </w:r>
    </w:p>
    <w:p w:rsidR="008926EF" w:rsidRPr="008926EF" w:rsidRDefault="008926EF" w:rsidP="00F61B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позволит администрации школы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выполнение программы и достижение планируемых результатов, а также осуществлять необходимую методическую помощь. 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технологической карты обеспечивает условия для повышения качества обучения, т. к.: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6EF" w:rsidRPr="008926EF" w:rsidRDefault="008926EF" w:rsidP="00C6207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 освоению темы (раздела) проектируется от цели до результата;</w:t>
      </w:r>
    </w:p>
    <w:p w:rsidR="008926EF" w:rsidRPr="008926EF" w:rsidRDefault="008926EF" w:rsidP="00C6207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эффективные методы работы с информацией;</w:t>
      </w:r>
    </w:p>
    <w:p w:rsidR="008926EF" w:rsidRPr="008926EF" w:rsidRDefault="008926EF" w:rsidP="00C6207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8926EF" w:rsidRPr="008926EF" w:rsidRDefault="008926EF" w:rsidP="00C6207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условия для применения знаний и умений в </w:t>
      </w:r>
      <w:proofErr w:type="gramStart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F61B1A" w:rsidRPr="00F61B1A" w:rsidRDefault="00F61B1A" w:rsidP="0014757D">
      <w:pPr>
        <w:pStyle w:val="a3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4757D">
        <w:rPr>
          <w:sz w:val="28"/>
          <w:szCs w:val="28"/>
        </w:rPr>
        <w:t xml:space="preserve">    </w:t>
      </w:r>
      <w:r w:rsidRPr="00F61B1A">
        <w:rPr>
          <w:sz w:val="28"/>
          <w:szCs w:val="28"/>
        </w:rPr>
        <w:t xml:space="preserve"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</w:t>
      </w:r>
    </w:p>
    <w:p w:rsidR="00F61B1A" w:rsidRPr="00F61B1A" w:rsidRDefault="00F61B1A" w:rsidP="00F61B1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F61B1A" w:rsidRPr="00F61B1A" w:rsidRDefault="00F61B1A" w:rsidP="00F61B1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F61B1A" w:rsidRPr="00F61B1A" w:rsidRDefault="00F61B1A" w:rsidP="00F61B1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реализацию учителем целей урока; </w:t>
      </w:r>
    </w:p>
    <w:p w:rsidR="00F61B1A" w:rsidRPr="00F61B1A" w:rsidRDefault="00F61B1A" w:rsidP="00F61B1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F61B1A" w:rsidRPr="00F61B1A" w:rsidRDefault="00F61B1A" w:rsidP="00F61B1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осуществление оценивания и контроля. </w:t>
      </w:r>
    </w:p>
    <w:p w:rsidR="00F61B1A" w:rsidRPr="00F61B1A" w:rsidRDefault="00F61B1A" w:rsidP="00F61B1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B1A">
        <w:rPr>
          <w:rFonts w:ascii="Times New Roman" w:eastAsia="Calibri" w:hAnsi="Times New Roman" w:cs="Times New Roman"/>
          <w:sz w:val="28"/>
          <w:szCs w:val="28"/>
        </w:rPr>
        <w:t>Опыт показывает, что на первых порах педагогу сложно создать технологическую карту урока (ее можно рассматривать как мини-проект учителя)</w:t>
      </w:r>
      <w:r w:rsidRPr="00F61B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 Наибольшие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 w:rsidRPr="00F61B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F61B1A">
        <w:rPr>
          <w:rFonts w:ascii="Times New Roman" w:eastAsia="Calibri" w:hAnsi="Times New Roman" w:cs="Times New Roman"/>
          <w:sz w:val="28"/>
          <w:szCs w:val="28"/>
        </w:rPr>
        <w:t xml:space="preserve"> обучающихся на каждом этапе. В помощь учителю можно предложить возможные формулировки деятельности. </w:t>
      </w:r>
    </w:p>
    <w:p w:rsidR="00F61B1A" w:rsidRPr="00AD2636" w:rsidRDefault="00F61B1A" w:rsidP="00F61B1A">
      <w:pPr>
        <w:pStyle w:val="a3"/>
        <w:jc w:val="center"/>
        <w:rPr>
          <w:sz w:val="28"/>
          <w:szCs w:val="28"/>
        </w:rPr>
      </w:pPr>
      <w:r w:rsidRPr="00AD2636">
        <w:rPr>
          <w:rStyle w:val="aa"/>
          <w:sz w:val="28"/>
          <w:szCs w:val="28"/>
        </w:rPr>
        <w:t xml:space="preserve">Формулировки деятельности учителя и </w:t>
      </w:r>
      <w:proofErr w:type="gramStart"/>
      <w:r w:rsidRPr="00AD2636">
        <w:rPr>
          <w:rStyle w:val="aa"/>
          <w:sz w:val="28"/>
          <w:szCs w:val="28"/>
        </w:rPr>
        <w:t>обучающихся</w:t>
      </w:r>
      <w:proofErr w:type="gramEnd"/>
      <w:r w:rsidRPr="00AD2636">
        <w:rPr>
          <w:rStyle w:val="aa"/>
          <w:sz w:val="28"/>
          <w:szCs w:val="28"/>
        </w:rPr>
        <w:t xml:space="preserve"> </w:t>
      </w:r>
    </w:p>
    <w:tbl>
      <w:tblPr>
        <w:tblW w:w="4736" w:type="pct"/>
        <w:tblCellSpacing w:w="7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5"/>
        <w:gridCol w:w="4079"/>
      </w:tblGrid>
      <w:tr w:rsidR="00F61B1A" w:rsidRPr="00F61B1A" w:rsidTr="007933F9">
        <w:trPr>
          <w:tblCellSpacing w:w="7" w:type="dxa"/>
        </w:trPr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B1A" w:rsidRPr="00F61B1A" w:rsidRDefault="00F61B1A" w:rsidP="0079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B1A" w:rsidRPr="00F61B1A" w:rsidRDefault="00F61B1A" w:rsidP="007933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F61B1A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61B1A" w:rsidRPr="00F61B1A" w:rsidTr="007933F9">
        <w:trPr>
          <w:tblCellSpacing w:w="7" w:type="dxa"/>
        </w:trPr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Проверяет готовность </w:t>
            </w:r>
            <w:proofErr w:type="gramStart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уроку.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Озвучивает тему и цель урока.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Уточняет понимание учащимися поставленных целей урока.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Выдвигает проблему.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Создает эмоциональный настрой </w:t>
            </w:r>
            <w:proofErr w:type="gramStart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Формулирует задание…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Напоминает обучающимся, как…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индивидуальные задания.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параллель с ранее изученным материалом.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мотивацию выполнения…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Контролирует выполнение работы.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Осуществляет:</w:t>
            </w:r>
          </w:p>
          <w:p w:rsidR="00F61B1A" w:rsidRPr="00F61B1A" w:rsidRDefault="00F61B1A" w:rsidP="00F61B1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контроль; </w:t>
            </w:r>
          </w:p>
          <w:p w:rsidR="00F61B1A" w:rsidRPr="00F61B1A" w:rsidRDefault="00F61B1A" w:rsidP="00F61B1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выборочный контроль. 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Побуждает к высказыванию своего мнения.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Отмечает степень вовлеченности учащихся </w:t>
            </w: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работу на уроке.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Диктует.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Дает:</w:t>
            </w:r>
          </w:p>
          <w:p w:rsidR="00F61B1A" w:rsidRPr="00F61B1A" w:rsidRDefault="00F61B1A" w:rsidP="00F61B1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комментарий к домашнему заданию; </w:t>
            </w:r>
          </w:p>
          <w:p w:rsidR="00F61B1A" w:rsidRPr="00F61B1A" w:rsidRDefault="00F61B1A" w:rsidP="00F61B1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поиск в тексте </w:t>
            </w: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особенностей... 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Организует: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взаимопроверку;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коллективную проверку;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проверку выполнения упражнения;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беседу по уточнению и конкретизации первичных знаний;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оценочные высказывания </w:t>
            </w:r>
            <w:proofErr w:type="gramStart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способов решения;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поисковую работу обучающихся (постановка цели и план действий);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самостоятельную работу с учебником; </w:t>
            </w:r>
          </w:p>
          <w:p w:rsidR="00F61B1A" w:rsidRPr="00F61B1A" w:rsidRDefault="00F61B1A" w:rsidP="00F61B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беседу, связывая результаты урока с его целями. 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Подводит </w:t>
            </w:r>
            <w:proofErr w:type="gramStart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выводу о…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положительную реакцию детей на творчество одноклассников.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Записывают слова, предложения.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Делят (звуки, слова ит.д.) на группы.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упражнение в тетради.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По очереди комментируют…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Обосновывают выбор написания…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Приводят примеры.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Пишут под диктовку.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Проговаривают по цепочке.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Выделяют (находят, подчеркивают, комментируют) орфограммы.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На слух определяют слова с изучаемой орфограммой.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схемы слов (предложений).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Проводят морфемный анализ слов.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задания по карточкам.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Называют правило, на которое опирались </w:t>
            </w: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 выполнении задания.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Читают и запоминают правило, проговаривают его друг другу вслух.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Озвучивают понятие…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Выявляют закономерность…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Определяют причины…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выводы наблюдений.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свой выбор.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 в паре.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Сравнивают…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Читают текст.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Читают план описания…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Подчеркивают характеристики…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Находят в тексте понятие, информацию.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Слушают стихотворение и определяют…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Слушают доклад, делятся впечатлениями о…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Осуществляют:</w:t>
            </w:r>
          </w:p>
          <w:p w:rsidR="00F61B1A" w:rsidRPr="00F61B1A" w:rsidRDefault="00F61B1A" w:rsidP="00F61B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самооценку; </w:t>
            </w:r>
          </w:p>
          <w:p w:rsidR="00F61B1A" w:rsidRPr="00F61B1A" w:rsidRDefault="00F61B1A" w:rsidP="00F61B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самопроверку; </w:t>
            </w:r>
          </w:p>
          <w:p w:rsidR="00F61B1A" w:rsidRPr="00F61B1A" w:rsidRDefault="00F61B1A" w:rsidP="00F61B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взаимопроверку; </w:t>
            </w:r>
          </w:p>
          <w:p w:rsidR="00F61B1A" w:rsidRPr="00F61B1A" w:rsidRDefault="00F61B1A" w:rsidP="00F61B1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предварительную оценку. 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F61B1A" w:rsidRPr="00F61B1A" w:rsidRDefault="00F61B1A" w:rsidP="007933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Называют основные позиции нового материала и как они их </w:t>
            </w:r>
            <w:r w:rsidRPr="00F61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усвоили (что получилось, что не получилось и почему)</w:t>
            </w:r>
          </w:p>
        </w:tc>
      </w:tr>
    </w:tbl>
    <w:p w:rsidR="00F61B1A" w:rsidRPr="00F61B1A" w:rsidRDefault="00F61B1A" w:rsidP="00F61B1A">
      <w:pPr>
        <w:jc w:val="center"/>
        <w:rPr>
          <w:rStyle w:val="aa"/>
          <w:rFonts w:ascii="Times New Roman" w:eastAsia="Calibri" w:hAnsi="Times New Roman" w:cs="Times New Roman"/>
          <w:sz w:val="28"/>
          <w:szCs w:val="28"/>
        </w:rPr>
      </w:pPr>
    </w:p>
    <w:p w:rsidR="00F61B1A" w:rsidRPr="00B11653" w:rsidRDefault="00B11653" w:rsidP="00B11653">
      <w:pPr>
        <w:pStyle w:val="a3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dash041704300433043e043b043e0432043e043a00201char1"/>
          <w:bCs w:val="0"/>
          <w:smallCaps/>
          <w:sz w:val="28"/>
          <w:szCs w:val="28"/>
        </w:rPr>
        <w:t>Шаблон технологической карты</w:t>
      </w:r>
      <w:r w:rsidR="00F61B1A" w:rsidRPr="00F61B1A">
        <w:rPr>
          <w:sz w:val="28"/>
          <w:szCs w:val="28"/>
        </w:rPr>
        <w:t>.</w:t>
      </w:r>
      <w:r w:rsidR="00F61B1A" w:rsidRPr="00F61B1A">
        <w:rPr>
          <w:rStyle w:val="aa"/>
          <w:sz w:val="28"/>
          <w:szCs w:val="28"/>
        </w:rPr>
        <w:t xml:space="preserve"> </w:t>
      </w:r>
    </w:p>
    <w:p w:rsidR="00B11653" w:rsidRPr="00B11653" w:rsidRDefault="00B11653" w:rsidP="00B116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педагога</w:t>
      </w:r>
      <w:proofErr w:type="gramStart"/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t>: ................................. </w:t>
      </w: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.............................................. </w:t>
      </w: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Класс: .................................................. </w:t>
      </w: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 урока: ............................................ </w:t>
      </w:r>
    </w:p>
    <w:p w:rsidR="00B11653" w:rsidRPr="00B11653" w:rsidRDefault="00B11653" w:rsidP="00B116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53" w:rsidRPr="00B11653" w:rsidRDefault="00B11653" w:rsidP="00B11653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с дидактической структурой урока</w:t>
      </w: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1575"/>
        <w:gridCol w:w="1575"/>
        <w:gridCol w:w="1575"/>
        <w:gridCol w:w="1561"/>
        <w:gridCol w:w="1502"/>
      </w:tblGrid>
      <w:tr w:rsidR="00B11653" w:rsidRPr="00B11653" w:rsidTr="007933F9"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структура урока*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595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19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B11653" w:rsidRPr="00B11653" w:rsidTr="007933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нового материала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59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1653" w:rsidRPr="00B11653" w:rsidRDefault="00B11653" w:rsidP="00B1165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B11653" w:rsidRPr="00B11653" w:rsidRDefault="00B11653" w:rsidP="00B1165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с методической структурой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4"/>
        <w:gridCol w:w="1081"/>
        <w:gridCol w:w="1360"/>
        <w:gridCol w:w="1411"/>
        <w:gridCol w:w="1085"/>
        <w:gridCol w:w="1360"/>
        <w:gridCol w:w="1490"/>
      </w:tblGrid>
      <w:tr w:rsidR="00B11653" w:rsidRPr="00B11653" w:rsidTr="007933F9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Дидактическая структура урока</w:t>
            </w:r>
          </w:p>
        </w:tc>
        <w:tc>
          <w:tcPr>
            <w:tcW w:w="6482" w:type="dxa"/>
            <w:gridSpan w:val="5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Методическая структура урока</w:t>
            </w:r>
          </w:p>
        </w:tc>
        <w:tc>
          <w:tcPr>
            <w:tcW w:w="1333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30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Признаки решения дидактических задач</w:t>
            </w:r>
          </w:p>
        </w:tc>
      </w:tr>
      <w:tr w:rsidR="00B11653" w:rsidRPr="00B11653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 момент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и их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653" w:rsidRPr="00B11653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Актуализация знаний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Сообщение нового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B11653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B11653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Закрепление изученного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B11653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C24794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C24794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Подведение </w:t>
            </w:r>
            <w:r w:rsidRPr="00C2479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итогов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1653" w:rsidRPr="00C24794" w:rsidTr="007933F9">
        <w:tc>
          <w:tcPr>
            <w:tcW w:w="175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653" w:rsidRPr="00C24794" w:rsidRDefault="00B11653" w:rsidP="007933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11653" w:rsidRPr="00C24794" w:rsidRDefault="00B11653" w:rsidP="0079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9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1653" w:rsidRPr="00C24794" w:rsidRDefault="00B11653" w:rsidP="00B1165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4794">
        <w:rPr>
          <w:rFonts w:ascii="Arial Narrow" w:eastAsia="Times New Roman" w:hAnsi="Arial Narrow" w:cs="Times New Roman"/>
          <w:color w:val="555555"/>
          <w:sz w:val="20"/>
          <w:szCs w:val="20"/>
          <w:lang w:eastAsia="ru-RU"/>
        </w:rPr>
        <w:t> </w:t>
      </w:r>
    </w:p>
    <w:p w:rsidR="00DC7B15" w:rsidRDefault="008926EF" w:rsidP="00F61B1A">
      <w:pPr>
        <w:pStyle w:val="a3"/>
        <w:spacing w:line="360" w:lineRule="auto"/>
        <w:jc w:val="both"/>
        <w:rPr>
          <w:sz w:val="28"/>
          <w:szCs w:val="28"/>
        </w:rPr>
      </w:pPr>
      <w:r w:rsidRPr="00F61B1A">
        <w:rPr>
          <w:sz w:val="28"/>
          <w:szCs w:val="28"/>
        </w:rPr>
        <w:br/>
      </w:r>
      <w:r w:rsidRPr="00F61B1A">
        <w:rPr>
          <w:sz w:val="28"/>
          <w:szCs w:val="28"/>
        </w:rPr>
        <w:br/>
      </w:r>
      <w:r w:rsidRPr="00F61B1A">
        <w:rPr>
          <w:sz w:val="28"/>
          <w:szCs w:val="28"/>
        </w:rPr>
        <w:br/>
      </w:r>
      <w:r w:rsidRPr="00F61B1A">
        <w:rPr>
          <w:sz w:val="28"/>
          <w:szCs w:val="28"/>
        </w:rPr>
        <w:br/>
      </w:r>
    </w:p>
    <w:p w:rsidR="00F61B1A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</w:p>
    <w:p w:rsidR="00F61B1A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</w:p>
    <w:p w:rsidR="00F61B1A" w:rsidRDefault="00F61B1A" w:rsidP="00F61B1A">
      <w:pPr>
        <w:pStyle w:val="a3"/>
        <w:spacing w:line="360" w:lineRule="auto"/>
        <w:jc w:val="both"/>
        <w:rPr>
          <w:sz w:val="28"/>
          <w:szCs w:val="28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Pr="00F61B1A" w:rsidRDefault="00F61B1A" w:rsidP="00F61B1A">
      <w:pPr>
        <w:rPr>
          <w:lang w:eastAsia="ru-RU"/>
        </w:rPr>
      </w:pPr>
    </w:p>
    <w:p w:rsidR="00F61B1A" w:rsidRDefault="00F61B1A" w:rsidP="00F61B1A">
      <w:pPr>
        <w:rPr>
          <w:lang w:eastAsia="ru-RU"/>
        </w:rPr>
      </w:pPr>
    </w:p>
    <w:p w:rsidR="00B11653" w:rsidRDefault="00B11653" w:rsidP="00F61B1A">
      <w:pPr>
        <w:rPr>
          <w:lang w:eastAsia="ru-RU"/>
        </w:rPr>
      </w:pPr>
    </w:p>
    <w:p w:rsidR="00B11653" w:rsidRDefault="00B11653" w:rsidP="00F61B1A">
      <w:pPr>
        <w:rPr>
          <w:lang w:eastAsia="ru-RU"/>
        </w:rPr>
      </w:pPr>
    </w:p>
    <w:p w:rsidR="00B11653" w:rsidRDefault="00B11653" w:rsidP="00F61B1A">
      <w:pPr>
        <w:rPr>
          <w:lang w:eastAsia="ru-RU"/>
        </w:rPr>
      </w:pPr>
    </w:p>
    <w:p w:rsidR="00B11653" w:rsidRDefault="00B11653" w:rsidP="00F61B1A">
      <w:pPr>
        <w:rPr>
          <w:lang w:eastAsia="ru-RU"/>
        </w:rPr>
      </w:pPr>
    </w:p>
    <w:p w:rsidR="00F61B1A" w:rsidRDefault="00F61B1A" w:rsidP="00F61B1A">
      <w:pPr>
        <w:rPr>
          <w:lang w:eastAsia="ru-RU"/>
        </w:rPr>
      </w:pPr>
    </w:p>
    <w:p w:rsidR="00AD17DD" w:rsidRDefault="00AD17DD" w:rsidP="00AD17DD">
      <w:pPr>
        <w:jc w:val="center"/>
        <w:rPr>
          <w:lang w:eastAsia="ru-RU"/>
        </w:rPr>
      </w:pPr>
      <w:r w:rsidRPr="00AD17DD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Заключение</w:t>
      </w:r>
    </w:p>
    <w:p w:rsidR="00AD17DD" w:rsidRPr="00AD17DD" w:rsidRDefault="001745AD" w:rsidP="001745A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</w:t>
      </w:r>
      <w:r w:rsidR="00AD17DD" w:rsidRPr="00AD17DD">
        <w:rPr>
          <w:rFonts w:ascii="Times New Roman" w:hAnsi="Times New Roman" w:cs="Times New Roman"/>
          <w:sz w:val="28"/>
          <w:szCs w:val="28"/>
          <w:lang w:eastAsia="ru-RU"/>
        </w:rPr>
        <w:t>В связи с внедрением</w:t>
      </w:r>
      <w:r w:rsidR="00AD17DD">
        <w:rPr>
          <w:lang w:eastAsia="ru-RU"/>
        </w:rPr>
        <w:t xml:space="preserve"> </w:t>
      </w:r>
      <w:r w:rsidR="00AD17DD" w:rsidRPr="00AD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 государственных  стандартов</w:t>
      </w:r>
      <w:r w:rsidR="00AD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D17DD" w:rsidRPr="00AD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образования</w:t>
      </w:r>
      <w:r w:rsidR="00AD1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изменяется технология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 графического проектирования урока.</w:t>
      </w:r>
    </w:p>
    <w:p w:rsidR="00AD17DD" w:rsidRPr="001745AD" w:rsidRDefault="00AD17DD" w:rsidP="001745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1745AD">
        <w:rPr>
          <w:rFonts w:ascii="Times New Roman" w:eastAsia="Calibri" w:hAnsi="Times New Roman" w:cs="Times New Roman"/>
          <w:sz w:val="28"/>
          <w:szCs w:val="28"/>
        </w:rPr>
        <w:t xml:space="preserve">Технологическая карта —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 w:rsidRPr="001745AD">
        <w:rPr>
          <w:rFonts w:ascii="Times New Roman" w:eastAsia="Calibri" w:hAnsi="Times New Roman" w:cs="Times New Roman"/>
          <w:sz w:val="28"/>
          <w:szCs w:val="28"/>
        </w:rPr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1745A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745AD">
        <w:rPr>
          <w:rFonts w:ascii="Times New Roman" w:eastAsia="Calibri" w:hAnsi="Times New Roman" w:cs="Times New Roman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</w:t>
      </w:r>
      <w:r w:rsidRPr="001745AD">
        <w:rPr>
          <w:rFonts w:ascii="Times New Roman" w:eastAsia="Calibri" w:hAnsi="Times New Roman" w:cs="Times New Roman"/>
          <w:sz w:val="28"/>
          <w:szCs w:val="28"/>
        </w:rPr>
        <w:br/>
      </w:r>
    </w:p>
    <w:p w:rsidR="00F61B1A" w:rsidRDefault="00F61B1A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AD17DD">
      <w:pPr>
        <w:tabs>
          <w:tab w:val="left" w:pos="1080"/>
        </w:tabs>
        <w:rPr>
          <w:lang w:eastAsia="ru-RU"/>
        </w:rPr>
      </w:pPr>
    </w:p>
    <w:p w:rsidR="001745AD" w:rsidRDefault="001745AD" w:rsidP="00441B73">
      <w:pPr>
        <w:tabs>
          <w:tab w:val="left" w:pos="1080"/>
        </w:tabs>
        <w:jc w:val="center"/>
        <w:rPr>
          <w:lang w:eastAsia="ru-RU"/>
        </w:rPr>
      </w:pPr>
      <w:r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>Список</w:t>
      </w:r>
      <w:r w:rsidR="00441B73">
        <w:rPr>
          <w:rStyle w:val="dash041704300433043e043b043e0432043e043a00201char1"/>
          <w:rFonts w:eastAsia="Times New Roman"/>
          <w:bCs w:val="0"/>
          <w:smallCaps/>
          <w:sz w:val="28"/>
          <w:szCs w:val="28"/>
        </w:rPr>
        <w:t xml:space="preserve"> используемой литературы:</w:t>
      </w:r>
    </w:p>
    <w:p w:rsidR="00D26706" w:rsidRDefault="00D26706" w:rsidP="000657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1B73">
        <w:rPr>
          <w:lang w:eastAsia="ru-RU"/>
        </w:rPr>
        <w:t>1</w:t>
      </w:r>
      <w:r w:rsidRPr="00D267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hyperlink r:id="rId8" w:tgtFrame="_blank" w:history="1">
        <w:r w:rsidRPr="00D26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 заместителя директора школы, №10, 2012 г.</w:t>
        </w:r>
      </w:hyperlink>
    </w:p>
    <w:p w:rsidR="00441B73" w:rsidRPr="000657AB" w:rsidRDefault="00D26706" w:rsidP="000657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6706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>(</w:t>
      </w:r>
      <w:r w:rsidRPr="00D267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Автор:</w:t>
      </w:r>
      <w:proofErr w:type="gramEnd"/>
      <w:r w:rsidRPr="00D267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267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Е.В. Якушина,  канд. пед. наук, ст. науч. сотр. лаборатории </w:t>
      </w:r>
      <w:proofErr w:type="spellStart"/>
      <w:r w:rsidRPr="00D267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медиаобразования</w:t>
      </w:r>
      <w:proofErr w:type="spellEnd"/>
      <w:r w:rsidRPr="00D267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ФГНУ "Институт содержания и методов обучения" Российской академии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C24794">
        <w:rPr>
          <w:rFonts w:ascii="Arial" w:eastAsia="Times New Roman" w:hAnsi="Arial" w:cs="Arial"/>
          <w:b/>
          <w:bCs/>
          <w:i/>
          <w:iCs/>
          <w:color w:val="555555"/>
          <w:sz w:val="20"/>
          <w:lang w:eastAsia="ru-RU"/>
        </w:rPr>
        <w:t> </w:t>
      </w:r>
      <w:proofErr w:type="gramEnd"/>
    </w:p>
    <w:p w:rsidR="00441B73" w:rsidRPr="00441B73" w:rsidRDefault="00441B73" w:rsidP="000657A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lang w:eastAsia="ru-RU"/>
        </w:rPr>
        <w:t>2</w:t>
      </w:r>
      <w:r w:rsidRPr="00441B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1B73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1B73">
        <w:rPr>
          <w:rStyle w:val="a5"/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41B73">
        <w:rPr>
          <w:rFonts w:ascii="Times New Roman" w:hAnsi="Times New Roman" w:cs="Times New Roman"/>
          <w:sz w:val="28"/>
        </w:rPr>
        <w:t>Утвержденприказом</w:t>
      </w:r>
      <w:proofErr w:type="spellEnd"/>
      <w:r w:rsidRPr="00441B73">
        <w:rPr>
          <w:rFonts w:ascii="Times New Roman" w:hAnsi="Times New Roman" w:cs="Times New Roman"/>
          <w:sz w:val="28"/>
        </w:rPr>
        <w:t xml:space="preserve"> Министерства образования</w:t>
      </w:r>
      <w:proofErr w:type="gramEnd"/>
    </w:p>
    <w:p w:rsidR="00441B73" w:rsidRPr="00441B73" w:rsidRDefault="00441B73" w:rsidP="000657A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41B73">
        <w:rPr>
          <w:rFonts w:ascii="Times New Roman" w:hAnsi="Times New Roman" w:cs="Times New Roman"/>
          <w:sz w:val="28"/>
        </w:rPr>
        <w:t xml:space="preserve">и науки Российской </w:t>
      </w:r>
      <w:proofErr w:type="spellStart"/>
      <w:r w:rsidRPr="00441B73">
        <w:rPr>
          <w:rFonts w:ascii="Times New Roman" w:hAnsi="Times New Roman" w:cs="Times New Roman"/>
          <w:sz w:val="28"/>
        </w:rPr>
        <w:t>Федерацииот</w:t>
      </w:r>
      <w:proofErr w:type="spellEnd"/>
      <w:r w:rsidRPr="00441B73">
        <w:rPr>
          <w:rFonts w:ascii="Times New Roman" w:hAnsi="Times New Roman" w:cs="Times New Roman"/>
          <w:sz w:val="28"/>
        </w:rPr>
        <w:t xml:space="preserve"> «17»  </w:t>
      </w:r>
      <w:r w:rsidRPr="00441B73">
        <w:rPr>
          <w:rFonts w:ascii="Times New Roman" w:hAnsi="Times New Roman" w:cs="Times New Roman"/>
          <w:sz w:val="28"/>
          <w:u w:val="single"/>
        </w:rPr>
        <w:t>декабря</w:t>
      </w:r>
      <w:r w:rsidRPr="00441B73">
        <w:rPr>
          <w:rFonts w:ascii="Times New Roman" w:hAnsi="Times New Roman" w:cs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441B73">
          <w:rPr>
            <w:rFonts w:ascii="Times New Roman" w:hAnsi="Times New Roman" w:cs="Times New Roman"/>
            <w:sz w:val="28"/>
          </w:rPr>
          <w:t>2010 г</w:t>
        </w:r>
      </w:smartTag>
      <w:r w:rsidRPr="00441B73">
        <w:rPr>
          <w:rFonts w:ascii="Times New Roman" w:hAnsi="Times New Roman" w:cs="Times New Roman"/>
          <w:sz w:val="28"/>
        </w:rPr>
        <w:t xml:space="preserve">. № </w:t>
      </w:r>
      <w:r w:rsidRPr="00441B73">
        <w:rPr>
          <w:rFonts w:ascii="Times New Roman" w:hAnsi="Times New Roman" w:cs="Times New Roman"/>
          <w:sz w:val="28"/>
          <w:u w:val="single"/>
        </w:rPr>
        <w:t>1897</w:t>
      </w:r>
      <w:r>
        <w:rPr>
          <w:rFonts w:ascii="Times New Roman" w:hAnsi="Times New Roman" w:cs="Times New Roman"/>
          <w:sz w:val="28"/>
          <w:u w:val="single"/>
        </w:rPr>
        <w:t>)</w:t>
      </w:r>
    </w:p>
    <w:p w:rsidR="000657AB" w:rsidRPr="000657AB" w:rsidRDefault="000657AB" w:rsidP="000657A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0657A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0657AB">
        <w:rPr>
          <w:rFonts w:ascii="Times New Roman" w:hAnsi="Times New Roman" w:cs="Times New Roman"/>
          <w:color w:val="000000"/>
          <w:sz w:val="28"/>
          <w:szCs w:val="28"/>
        </w:rPr>
        <w:t xml:space="preserve"> Журнал «География в школе» №3, 2012г., с.36-38</w:t>
      </w:r>
    </w:p>
    <w:p w:rsidR="00441B73" w:rsidRPr="00441B73" w:rsidRDefault="00441B73" w:rsidP="00441B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41B73" w:rsidRPr="00441B73" w:rsidRDefault="00441B73" w:rsidP="00441B7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B73" w:rsidRPr="00441B73" w:rsidRDefault="00441B73" w:rsidP="00441B73">
      <w:pPr>
        <w:rPr>
          <w:lang w:eastAsia="ru-RU"/>
        </w:rPr>
      </w:pPr>
    </w:p>
    <w:p w:rsidR="00441B73" w:rsidRPr="00441B73" w:rsidRDefault="00441B73" w:rsidP="00441B73">
      <w:pPr>
        <w:rPr>
          <w:lang w:eastAsia="ru-RU"/>
        </w:rPr>
      </w:pPr>
    </w:p>
    <w:p w:rsidR="00441B73" w:rsidRPr="00441B73" w:rsidRDefault="00441B73" w:rsidP="00441B73">
      <w:pPr>
        <w:rPr>
          <w:lang w:eastAsia="ru-RU"/>
        </w:rPr>
      </w:pPr>
    </w:p>
    <w:p w:rsidR="00441B73" w:rsidRPr="00441B73" w:rsidRDefault="00441B73" w:rsidP="00441B73">
      <w:pPr>
        <w:rPr>
          <w:lang w:eastAsia="ru-RU"/>
        </w:rPr>
      </w:pPr>
    </w:p>
    <w:p w:rsidR="00441B73" w:rsidRDefault="00441B73" w:rsidP="00441B73">
      <w:pPr>
        <w:rPr>
          <w:lang w:eastAsia="ru-RU"/>
        </w:rPr>
      </w:pPr>
    </w:p>
    <w:p w:rsidR="001745AD" w:rsidRDefault="001745AD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p w:rsidR="000657AB" w:rsidRDefault="000657AB" w:rsidP="00441B73">
      <w:pPr>
        <w:rPr>
          <w:lang w:eastAsia="ru-RU"/>
        </w:rPr>
      </w:pPr>
    </w:p>
    <w:sectPr w:rsidR="000657AB" w:rsidSect="000657AB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79" w:rsidRDefault="00984479" w:rsidP="006E07B9">
      <w:pPr>
        <w:spacing w:after="0" w:line="240" w:lineRule="auto"/>
      </w:pPr>
      <w:r>
        <w:separator/>
      </w:r>
    </w:p>
  </w:endnote>
  <w:endnote w:type="continuationSeparator" w:id="0">
    <w:p w:rsidR="00984479" w:rsidRDefault="00984479" w:rsidP="006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72576"/>
      <w:docPartObj>
        <w:docPartGallery w:val="Page Numbers (Bottom of Page)"/>
        <w:docPartUnique/>
      </w:docPartObj>
    </w:sdtPr>
    <w:sdtContent>
      <w:p w:rsidR="0044244F" w:rsidRDefault="0044244F">
        <w:pPr>
          <w:pStyle w:val="a8"/>
          <w:jc w:val="right"/>
        </w:pPr>
        <w:fldSimple w:instr=" PAGE   \* MERGEFORMAT ">
          <w:r w:rsidR="0014757D">
            <w:rPr>
              <w:noProof/>
            </w:rPr>
            <w:t>1</w:t>
          </w:r>
        </w:fldSimple>
      </w:p>
    </w:sdtContent>
  </w:sdt>
  <w:p w:rsidR="0044244F" w:rsidRDefault="004424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79" w:rsidRDefault="00984479" w:rsidP="006E07B9">
      <w:pPr>
        <w:spacing w:after="0" w:line="240" w:lineRule="auto"/>
      </w:pPr>
      <w:r>
        <w:separator/>
      </w:r>
    </w:p>
  </w:footnote>
  <w:footnote w:type="continuationSeparator" w:id="0">
    <w:p w:rsidR="00984479" w:rsidRDefault="00984479" w:rsidP="006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in;height:3in" o:bullet="t"/>
    </w:pict>
  </w:numPicBullet>
  <w:abstractNum w:abstractNumId="0">
    <w:nsid w:val="02FD485E"/>
    <w:multiLevelType w:val="multilevel"/>
    <w:tmpl w:val="06F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47CC"/>
    <w:multiLevelType w:val="multilevel"/>
    <w:tmpl w:val="4130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46F59"/>
    <w:multiLevelType w:val="multilevel"/>
    <w:tmpl w:val="EA6A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3247"/>
    <w:multiLevelType w:val="hybridMultilevel"/>
    <w:tmpl w:val="9118E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91C92"/>
    <w:multiLevelType w:val="multilevel"/>
    <w:tmpl w:val="6F9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63895"/>
    <w:multiLevelType w:val="multilevel"/>
    <w:tmpl w:val="DA4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A1FCC"/>
    <w:multiLevelType w:val="multilevel"/>
    <w:tmpl w:val="36F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4233A"/>
    <w:multiLevelType w:val="multilevel"/>
    <w:tmpl w:val="412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10E05"/>
    <w:multiLevelType w:val="multilevel"/>
    <w:tmpl w:val="24C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4512D"/>
    <w:multiLevelType w:val="multilevel"/>
    <w:tmpl w:val="D7E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4043C"/>
    <w:multiLevelType w:val="multilevel"/>
    <w:tmpl w:val="333AA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C1D28"/>
    <w:multiLevelType w:val="multilevel"/>
    <w:tmpl w:val="5FE8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F77E2"/>
    <w:multiLevelType w:val="multilevel"/>
    <w:tmpl w:val="F4B8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C709E"/>
    <w:multiLevelType w:val="multilevel"/>
    <w:tmpl w:val="7E4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A3DEC"/>
    <w:multiLevelType w:val="multilevel"/>
    <w:tmpl w:val="98D0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D5C8C"/>
    <w:multiLevelType w:val="multilevel"/>
    <w:tmpl w:val="6A0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21"/>
  </w:num>
  <w:num w:numId="16">
    <w:abstractNumId w:val="18"/>
  </w:num>
  <w:num w:numId="17">
    <w:abstractNumId w:val="13"/>
  </w:num>
  <w:num w:numId="18">
    <w:abstractNumId w:val="5"/>
  </w:num>
  <w:num w:numId="19">
    <w:abstractNumId w:val="16"/>
  </w:num>
  <w:num w:numId="20">
    <w:abstractNumId w:val="11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F59"/>
    <w:rsid w:val="000657AB"/>
    <w:rsid w:val="00097941"/>
    <w:rsid w:val="000D4691"/>
    <w:rsid w:val="0014757D"/>
    <w:rsid w:val="0015522D"/>
    <w:rsid w:val="001742F6"/>
    <w:rsid w:val="001745AD"/>
    <w:rsid w:val="00265E29"/>
    <w:rsid w:val="003C0B1F"/>
    <w:rsid w:val="00441B73"/>
    <w:rsid w:val="0044244F"/>
    <w:rsid w:val="004E2387"/>
    <w:rsid w:val="005A7B3D"/>
    <w:rsid w:val="006638EA"/>
    <w:rsid w:val="006B5F59"/>
    <w:rsid w:val="006C6C56"/>
    <w:rsid w:val="006E07B9"/>
    <w:rsid w:val="007331CF"/>
    <w:rsid w:val="00735799"/>
    <w:rsid w:val="00752A40"/>
    <w:rsid w:val="007D66EA"/>
    <w:rsid w:val="008926EF"/>
    <w:rsid w:val="00967229"/>
    <w:rsid w:val="009733AC"/>
    <w:rsid w:val="00984479"/>
    <w:rsid w:val="00AD17DD"/>
    <w:rsid w:val="00AE3486"/>
    <w:rsid w:val="00B11653"/>
    <w:rsid w:val="00B17694"/>
    <w:rsid w:val="00C156F5"/>
    <w:rsid w:val="00C6207A"/>
    <w:rsid w:val="00C81C3C"/>
    <w:rsid w:val="00CE1EE6"/>
    <w:rsid w:val="00D26706"/>
    <w:rsid w:val="00D91B45"/>
    <w:rsid w:val="00DC7B15"/>
    <w:rsid w:val="00E27856"/>
    <w:rsid w:val="00F61B1A"/>
    <w:rsid w:val="00F9792B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7"/>
  </w:style>
  <w:style w:type="paragraph" w:styleId="1">
    <w:name w:val="heading 1"/>
    <w:basedOn w:val="a"/>
    <w:next w:val="a"/>
    <w:link w:val="10"/>
    <w:uiPriority w:val="9"/>
    <w:qFormat/>
    <w:rsid w:val="00892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65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6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5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65E29"/>
  </w:style>
  <w:style w:type="character" w:customStyle="1" w:styleId="editsection">
    <w:name w:val="editsection"/>
    <w:basedOn w:val="a0"/>
    <w:rsid w:val="00265E29"/>
  </w:style>
  <w:style w:type="paragraph" w:styleId="a5">
    <w:name w:val="List Paragraph"/>
    <w:basedOn w:val="a"/>
    <w:uiPriority w:val="34"/>
    <w:qFormat/>
    <w:rsid w:val="00265E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7B9"/>
  </w:style>
  <w:style w:type="paragraph" w:styleId="a8">
    <w:name w:val="footer"/>
    <w:basedOn w:val="a"/>
    <w:link w:val="a9"/>
    <w:uiPriority w:val="99"/>
    <w:unhideWhenUsed/>
    <w:rsid w:val="006E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7B9"/>
  </w:style>
  <w:style w:type="character" w:customStyle="1" w:styleId="10">
    <w:name w:val="Заголовок 1 Знак"/>
    <w:basedOn w:val="a0"/>
    <w:link w:val="1"/>
    <w:uiPriority w:val="9"/>
    <w:rsid w:val="00892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704300433043e043b043e0432043e043a00201char1">
    <w:name w:val="dash0417_0430_0433_043e_043b_043e_0432_043e_043a_00201__char1"/>
    <w:basedOn w:val="a0"/>
    <w:rsid w:val="008926EF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26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8926E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926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8926E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926EF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8926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9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926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8926E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331CF"/>
    <w:rPr>
      <w:b/>
      <w:bCs/>
    </w:rPr>
  </w:style>
  <w:style w:type="character" w:styleId="ab">
    <w:name w:val="Emphasis"/>
    <w:basedOn w:val="a0"/>
    <w:qFormat/>
    <w:rsid w:val="007331CF"/>
    <w:rPr>
      <w:i/>
      <w:i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41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441B7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products/13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F3CB-53CB-400A-8407-C4296003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2013-01-13T19:44:00Z</dcterms:created>
  <dcterms:modified xsi:type="dcterms:W3CDTF">2013-01-13T19:44:00Z</dcterms:modified>
</cp:coreProperties>
</file>