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F746" w14:textId="77777777" w:rsidR="00D52893" w:rsidRDefault="00D52893" w:rsidP="00D52893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14:paraId="15E53124" w14:textId="77777777" w:rsidR="00D52893" w:rsidRDefault="00D52893" w:rsidP="00D52893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14:paraId="149AFD89" w14:textId="77777777" w:rsidR="00D52893" w:rsidRDefault="00D52893" w:rsidP="00D52893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14:paraId="18FD20E0" w14:textId="77777777" w:rsidR="00D52893" w:rsidRDefault="00D52893" w:rsidP="00D52893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14:paraId="41E2FC61" w14:textId="6C786020" w:rsidR="00D52893" w:rsidRDefault="00D52893" w:rsidP="00D52893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№</w:t>
      </w:r>
      <w:r w:rsidR="005E254A">
        <w:rPr>
          <w:rFonts w:eastAsia="Times New Roman"/>
          <w:b/>
          <w:bCs/>
          <w:color w:val="000000"/>
          <w:sz w:val="24"/>
          <w:szCs w:val="24"/>
          <w:lang w:eastAsia="ru-RU"/>
        </w:rPr>
        <w:t>76-</w:t>
      </w:r>
      <w:proofErr w:type="gramStart"/>
      <w:r w:rsidR="005E254A">
        <w:rPr>
          <w:rFonts w:eastAsia="Times New Roman"/>
          <w:b/>
          <w:bCs/>
          <w:color w:val="000000"/>
          <w:sz w:val="24"/>
          <w:szCs w:val="24"/>
          <w:lang w:eastAsia="ru-RU"/>
        </w:rPr>
        <w:t>ОД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«1</w:t>
      </w:r>
      <w:r w:rsidR="005E254A"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»  июля 2023 года</w:t>
      </w:r>
    </w:p>
    <w:p w14:paraId="3BF8E842" w14:textId="77777777" w:rsidR="00D52893" w:rsidRDefault="00D52893" w:rsidP="00D5289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56F30FB4" w14:textId="77777777" w:rsidR="00D52893" w:rsidRDefault="00D52893" w:rsidP="00D5289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14:paraId="45AE6387" w14:textId="77777777" w:rsidR="00D52893" w:rsidRDefault="00D52893" w:rsidP="00D5289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14:paraId="4E2D048A" w14:textId="3F96988D" w:rsidR="00D52893" w:rsidRDefault="00D52893" w:rsidP="00D52893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МКОУ ООШ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с.Тахтоямск</w:t>
      </w:r>
      <w:proofErr w:type="spellEnd"/>
    </w:p>
    <w:p w14:paraId="3013FB73" w14:textId="77777777" w:rsidR="00D52893" w:rsidRDefault="00D52893" w:rsidP="00D52893">
      <w:pPr>
        <w:pStyle w:val="a3"/>
        <w:numPr>
          <w:ilvl w:val="0"/>
          <w:numId w:val="1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09A2320A" w14:textId="77777777" w:rsidR="00D52893" w:rsidRDefault="00D52893" w:rsidP="00D52893">
      <w:pPr>
        <w:pStyle w:val="a3"/>
        <w:numPr>
          <w:ilvl w:val="1"/>
          <w:numId w:val="2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по контролю за организацией и качеством питания обучающихся (далее - Комиссия) является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постоянно-действующим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14:paraId="2E665325" w14:textId="77777777" w:rsidR="00D52893" w:rsidRDefault="00D52893" w:rsidP="00D52893">
      <w:pPr>
        <w:pStyle w:val="a3"/>
        <w:numPr>
          <w:ilvl w:val="1"/>
          <w:numId w:val="2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14:paraId="26907E0C" w14:textId="77777777" w:rsidR="00D52893" w:rsidRDefault="00D52893" w:rsidP="00D52893">
      <w:pPr>
        <w:numPr>
          <w:ilvl w:val="0"/>
          <w:numId w:val="1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И ЗАДАЧИ КОМИССИИ</w:t>
      </w:r>
    </w:p>
    <w:p w14:paraId="10405067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14:paraId="0E59422F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14:paraId="114CB27C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14:paraId="1D3D0B71" w14:textId="1DEEA817" w:rsidR="00D52893" w:rsidRPr="00E829D1" w:rsidRDefault="00D52893" w:rsidP="00E829D1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образа жизни и полноценного питания</w:t>
      </w:r>
      <w:r w:rsidRPr="00E829D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9EC9DEE" w14:textId="77777777" w:rsidR="00D52893" w:rsidRDefault="00D52893" w:rsidP="00D52893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14:paraId="15738FED" w14:textId="77777777" w:rsidR="00D52893" w:rsidRDefault="00D52893" w:rsidP="00D5289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14:paraId="0D65301F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14:paraId="0DB91D34" w14:textId="488DB981" w:rsidR="00D52893" w:rsidRPr="00EE0B0E" w:rsidRDefault="00D52893" w:rsidP="00EE0B0E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14:paraId="11A2178E" w14:textId="77777777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 организацией приема пищи учащимися, за соблюдением порядка в столовой;</w:t>
      </w:r>
    </w:p>
    <w:p w14:paraId="126E56E4" w14:textId="77777777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14:paraId="2E081410" w14:textId="61DC88CD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Проводит систематические проверки по качеству и безопасности питания в соответствии с утвержденным планом работы. </w:t>
      </w:r>
    </w:p>
    <w:p w14:paraId="06F67C3D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14:paraId="3908DC25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14:paraId="23F242D2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14:paraId="1FFA41CA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14:paraId="5EBAB181" w14:textId="5CAD17B0" w:rsidR="00D52893" w:rsidRDefault="00D52893" w:rsidP="00D52893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14:paraId="7772AD0D" w14:textId="77777777" w:rsidR="00EE0B0E" w:rsidRDefault="00EE0B0E" w:rsidP="00EE0B0E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B389AE0" w14:textId="47B70C8B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14:paraId="546909E2" w14:textId="77777777" w:rsidR="00EE0B0E" w:rsidRDefault="00EE0B0E" w:rsidP="00EE0B0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14:paraId="059A4444" w14:textId="0565BE11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состав комиссии по контролю питания входят представители администрации школы, педагогического коллектива, родители обучающихся. Обязательным требованием является участие в ней назначенного директором школы ответственного за организацию питания учащихся.</w:t>
      </w:r>
    </w:p>
    <w:p w14:paraId="5045DCED" w14:textId="77777777" w:rsidR="00EE0B0E" w:rsidRPr="00EE0B0E" w:rsidRDefault="00EE0B0E" w:rsidP="00EE0B0E">
      <w:pPr>
        <w:pStyle w:val="a3"/>
        <w:rPr>
          <w:rFonts w:eastAsia="Times New Roman"/>
          <w:color w:val="000000"/>
          <w:sz w:val="24"/>
          <w:szCs w:val="24"/>
          <w:lang w:eastAsia="ru-RU"/>
        </w:rPr>
      </w:pPr>
    </w:p>
    <w:p w14:paraId="2B394CD9" w14:textId="77777777" w:rsidR="00EE0B0E" w:rsidRDefault="00EE0B0E" w:rsidP="00EE0B0E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14:paraId="0A39A3B9" w14:textId="77777777" w:rsidR="00D52893" w:rsidRDefault="00D52893" w:rsidP="00D52893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 w14:paraId="604A9A77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14:paraId="2914B228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14:paraId="1A0363BA" w14:textId="0B700BDF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контроля  отражаются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в справке.</w:t>
      </w:r>
    </w:p>
    <w:p w14:paraId="0F159D15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14:paraId="4B37DF2F" w14:textId="020F060E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</w:t>
      </w:r>
      <w:r w:rsidR="00E829D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3979DC86" w14:textId="77777777" w:rsidR="00D52893" w:rsidRDefault="00D52893" w:rsidP="00D52893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14:paraId="130DE157" w14:textId="2C4AEFF2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завтраков.</w:t>
      </w:r>
    </w:p>
    <w:p w14:paraId="168A8639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14:paraId="5B4BF459" w14:textId="77777777" w:rsidR="00D52893" w:rsidRDefault="00D52893" w:rsidP="00D52893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14:paraId="0BE9EAA7" w14:textId="77777777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14:paraId="27DBC6DC" w14:textId="77777777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14:paraId="3568B69F" w14:textId="32EA9DA6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Контроль за графиком приема п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</w:t>
      </w:r>
    </w:p>
    <w:p w14:paraId="6E949D51" w14:textId="42566AA3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</w:t>
      </w:r>
      <w:r w:rsidR="00E829D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566419AC" w14:textId="77777777" w:rsidR="00D52893" w:rsidRDefault="00D52893" w:rsidP="00D52893">
      <w:pPr>
        <w:numPr>
          <w:ilvl w:val="0"/>
          <w:numId w:val="4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14:paraId="5939AF07" w14:textId="77777777" w:rsidR="00D52893" w:rsidRDefault="00D52893" w:rsidP="00D52893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14:paraId="37D4733A" w14:textId="77777777" w:rsidR="00D52893" w:rsidRPr="00E829D1" w:rsidRDefault="00D52893" w:rsidP="00E829D1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E829D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14:paraId="7DF1B241" w14:textId="4B1D2F01" w:rsidR="00455A9F" w:rsidRPr="00E829D1" w:rsidRDefault="00D52893" w:rsidP="00E829D1">
      <w:pPr>
        <w:pStyle w:val="a3"/>
        <w:numPr>
          <w:ilvl w:val="1"/>
          <w:numId w:val="3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контроля за организацией питания хранится у </w:t>
      </w:r>
      <w:r w:rsidR="005E254A">
        <w:rPr>
          <w:rFonts w:eastAsia="Times New Roman"/>
          <w:color w:val="000000"/>
          <w:sz w:val="24"/>
          <w:szCs w:val="24"/>
          <w:lang w:eastAsia="ru-RU"/>
        </w:rPr>
        <w:t>директора школы.</w:t>
      </w:r>
    </w:p>
    <w:p w14:paraId="78903BC4" w14:textId="5051D945" w:rsidR="00E829D1" w:rsidRDefault="00E829D1"/>
    <w:p w14:paraId="6F090AB3" w14:textId="48EC5EAD" w:rsidR="00E829D1" w:rsidRDefault="00E829D1"/>
    <w:p w14:paraId="2EF8F12F" w14:textId="1F4965DA" w:rsidR="00E829D1" w:rsidRDefault="00E829D1"/>
    <w:p w14:paraId="5DD52480" w14:textId="54E62734" w:rsidR="00E829D1" w:rsidRDefault="00E829D1"/>
    <w:p w14:paraId="1C7AD487" w14:textId="2F380254" w:rsidR="00E829D1" w:rsidRDefault="00E829D1"/>
    <w:p w14:paraId="12BE2EB4" w14:textId="25126F3B" w:rsidR="00E829D1" w:rsidRDefault="00E829D1"/>
    <w:p w14:paraId="4050C9B7" w14:textId="765747A6" w:rsidR="00E829D1" w:rsidRDefault="00E829D1" w:rsidP="00E829D1">
      <w:pPr>
        <w:ind w:firstLine="0"/>
      </w:pPr>
    </w:p>
    <w:p w14:paraId="41104AA9" w14:textId="77777777" w:rsidR="00E829D1" w:rsidRDefault="00E829D1" w:rsidP="00E829D1">
      <w:pPr>
        <w:ind w:firstLine="0"/>
      </w:pPr>
    </w:p>
    <w:sectPr w:rsidR="00E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709"/>
      </w:pPr>
      <w:rPr>
        <w:b w:val="0"/>
        <w:bCs w:val="0"/>
        <w:i w:val="0"/>
        <w:iCs w:val="0"/>
        <w:smallCaps w:val="0"/>
        <w:strike w:val="0"/>
        <w:dstrike w:val="0"/>
        <w:color w:val="38383A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35"/>
    <w:rsid w:val="00455A9F"/>
    <w:rsid w:val="004F7035"/>
    <w:rsid w:val="005E254A"/>
    <w:rsid w:val="006517D9"/>
    <w:rsid w:val="00D52893"/>
    <w:rsid w:val="00E829D1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D2C7"/>
  <w15:chartTrackingRefBased/>
  <w15:docId w15:val="{D3165EBE-94CF-4987-BCB0-2900DF4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9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Акулина Шахурдина</cp:lastModifiedBy>
  <cp:revision>5</cp:revision>
  <dcterms:created xsi:type="dcterms:W3CDTF">2023-07-18T10:46:00Z</dcterms:created>
  <dcterms:modified xsi:type="dcterms:W3CDTF">2023-07-19T19:51:00Z</dcterms:modified>
</cp:coreProperties>
</file>