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1 четверти 2021- 2022 учебного года под руководством учителя физической культуры-наставника и наставляемого физорга 6 класса проведено 21.10.2021 года среди учащихся 1-4 классов соревнование по шахматам из цикла соревнований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Президентские игры  (шахматы) по двум категориям: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среди мальчиков и среди девочек.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место занял ученик 4 класса среди мальчиков, 1 место заняла среди девочек ученица 3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период 27 и 28 октября 2021г среди учащихся 1-9 классов проходило  соревнование по шахматам из цикла соревнований Президентские игры  (шахматы) по двум категориям: среди мальчиков и среди девочек.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место занял ученик 6 класса среди мальчиков,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место заняла среди девочек ученица 5 класса.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Классный руководитель            Шахурдина А.Ю.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