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2D" w:rsidRDefault="00624A2D" w:rsidP="00FD7E27">
      <w:pPr>
        <w:shd w:val="clear" w:color="auto" w:fill="FFFFFF"/>
        <w:spacing w:before="225" w:after="225" w:line="240" w:lineRule="auto"/>
        <w:jc w:val="both"/>
        <w:rPr>
          <w:rFonts w:ascii="Times New Roman" w:hAnsi="Times New Roman" w:cs="Times New Roman"/>
          <w:sz w:val="24"/>
          <w:szCs w:val="24"/>
          <w:lang w:eastAsia="ru-RU"/>
        </w:rPr>
      </w:pPr>
    </w:p>
    <w:p w:rsidR="00B14512" w:rsidRPr="00406444" w:rsidRDefault="00B14512" w:rsidP="00B61451">
      <w:pPr>
        <w:shd w:val="clear" w:color="auto" w:fill="FFFFFF"/>
        <w:spacing w:before="225" w:after="225" w:line="240" w:lineRule="auto"/>
        <w:jc w:val="both"/>
        <w:rPr>
          <w:rFonts w:ascii="Arial" w:hAnsi="Arial" w:cs="Arial"/>
          <w:b/>
          <w:color w:val="555555"/>
          <w:sz w:val="28"/>
          <w:szCs w:val="28"/>
          <w:lang w:eastAsia="ru-RU"/>
        </w:rPr>
      </w:pPr>
      <w:r>
        <w:rPr>
          <w:rFonts w:ascii="Arial" w:hAnsi="Arial" w:cs="Arial"/>
          <w:b/>
          <w:color w:val="555555"/>
          <w:sz w:val="28"/>
          <w:szCs w:val="28"/>
          <w:lang w:eastAsia="ru-RU"/>
        </w:rPr>
        <w:t xml:space="preserve">                                                                                                                                                                                                                                                                                                                                                                                                                                           </w:t>
      </w:r>
      <w:r w:rsidRPr="00406444">
        <w:rPr>
          <w:rFonts w:ascii="Arial" w:hAnsi="Arial" w:cs="Arial"/>
          <w:b/>
          <w:color w:val="555555"/>
          <w:sz w:val="28"/>
          <w:szCs w:val="28"/>
          <w:lang w:eastAsia="ru-RU"/>
        </w:rPr>
        <w:t>Отчет</w:t>
      </w:r>
      <w:r>
        <w:rPr>
          <w:rFonts w:ascii="Arial" w:hAnsi="Arial" w:cs="Arial"/>
          <w:b/>
          <w:color w:val="555555"/>
          <w:sz w:val="28"/>
          <w:szCs w:val="28"/>
          <w:lang w:eastAsia="ru-RU"/>
        </w:rPr>
        <w:t xml:space="preserve"> о проделанной работе в кратковременной группе пребывания детей    2018 - 19</w:t>
      </w:r>
      <w:r w:rsidRPr="00406444">
        <w:rPr>
          <w:rFonts w:ascii="Arial" w:hAnsi="Arial" w:cs="Arial"/>
          <w:b/>
          <w:color w:val="555555"/>
          <w:sz w:val="28"/>
          <w:szCs w:val="28"/>
          <w:lang w:eastAsia="ru-RU"/>
        </w:rPr>
        <w:t xml:space="preserve"> учебного года. </w:t>
      </w:r>
    </w:p>
    <w:p w:rsidR="00B14512" w:rsidRPr="00FF6079" w:rsidRDefault="00B14512" w:rsidP="00B14512">
      <w:pPr>
        <w:shd w:val="clear" w:color="auto" w:fill="FFFFFF"/>
        <w:spacing w:before="225" w:after="225" w:line="240" w:lineRule="auto"/>
        <w:ind w:left="-1134" w:right="-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Восп</w:t>
      </w:r>
      <w:r>
        <w:rPr>
          <w:rFonts w:ascii="Times New Roman" w:hAnsi="Times New Roman" w:cs="Times New Roman"/>
          <w:sz w:val="24"/>
          <w:szCs w:val="24"/>
          <w:lang w:eastAsia="ru-RU"/>
        </w:rPr>
        <w:t xml:space="preserve">итатель: </w:t>
      </w:r>
      <w:proofErr w:type="spellStart"/>
      <w:r>
        <w:rPr>
          <w:rFonts w:ascii="Times New Roman" w:hAnsi="Times New Roman" w:cs="Times New Roman"/>
          <w:sz w:val="24"/>
          <w:szCs w:val="24"/>
          <w:lang w:eastAsia="ru-RU"/>
        </w:rPr>
        <w:t>Шахурдина.Н.Н</w:t>
      </w:r>
      <w:proofErr w:type="spellEnd"/>
    </w:p>
    <w:p w:rsidR="00B14512" w:rsidRDefault="00B14512" w:rsidP="00B14512">
      <w:pPr>
        <w:shd w:val="clear" w:color="auto" w:fill="FFFFFF"/>
        <w:spacing w:before="225" w:after="225" w:line="240" w:lineRule="auto"/>
        <w:ind w:left="-1134"/>
        <w:jc w:val="both"/>
        <w:rPr>
          <w:rFonts w:ascii="Times New Roman" w:hAnsi="Times New Roman" w:cs="Times New Roman"/>
          <w:sz w:val="24"/>
          <w:szCs w:val="24"/>
        </w:rPr>
      </w:pPr>
      <w:r>
        <w:rPr>
          <w:rFonts w:ascii="Times New Roman" w:hAnsi="Times New Roman" w:cs="Times New Roman"/>
          <w:sz w:val="24"/>
          <w:szCs w:val="24"/>
          <w:lang w:eastAsia="ru-RU"/>
        </w:rPr>
        <w:t xml:space="preserve">  Работаю в кратковременной группе пребывания детей при МКОУ «ООШ с. Тахтоямск»</w:t>
      </w:r>
      <w:r w:rsidRPr="00FF60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Группу посещали дети четырех</w:t>
      </w:r>
      <w:r w:rsidRPr="00FF6079">
        <w:rPr>
          <w:rFonts w:ascii="Times New Roman" w:hAnsi="Times New Roman" w:cs="Times New Roman"/>
          <w:sz w:val="24"/>
          <w:szCs w:val="24"/>
          <w:lang w:eastAsia="ru-RU"/>
        </w:rPr>
        <w:t xml:space="preserve"> возрастов: </w:t>
      </w:r>
      <w:r>
        <w:rPr>
          <w:rFonts w:ascii="Times New Roman" w:hAnsi="Times New Roman" w:cs="Times New Roman"/>
          <w:sz w:val="24"/>
          <w:szCs w:val="24"/>
          <w:lang w:eastAsia="ru-RU"/>
        </w:rPr>
        <w:t xml:space="preserve">вторая младшая - </w:t>
      </w:r>
      <w:r w:rsidRPr="00FF6079">
        <w:rPr>
          <w:rFonts w:ascii="Times New Roman" w:hAnsi="Times New Roman" w:cs="Times New Roman"/>
          <w:sz w:val="24"/>
          <w:szCs w:val="24"/>
          <w:lang w:eastAsia="ru-RU"/>
        </w:rPr>
        <w:t xml:space="preserve">средняя -    старшая –    </w:t>
      </w:r>
      <w:r>
        <w:rPr>
          <w:rFonts w:ascii="Times New Roman" w:hAnsi="Times New Roman" w:cs="Times New Roman"/>
          <w:sz w:val="24"/>
          <w:szCs w:val="24"/>
          <w:lang w:eastAsia="ru-RU"/>
        </w:rPr>
        <w:t xml:space="preserve"> подготовительная -  В группе 8 детей: 5 мальчиков и 3  девочки</w:t>
      </w:r>
      <w:r w:rsidRPr="00FF607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Режим работы пятидневный.</w:t>
      </w:r>
      <w:r w:rsidRPr="00124F1A">
        <w:t xml:space="preserve"> </w:t>
      </w:r>
      <w:r w:rsidRPr="00350BD5">
        <w:rPr>
          <w:rFonts w:ascii="Times New Roman" w:hAnsi="Times New Roman" w:cs="Times New Roman"/>
          <w:sz w:val="24"/>
          <w:szCs w:val="24"/>
        </w:rPr>
        <w:t>Обучение и воспитани</w:t>
      </w:r>
      <w:r>
        <w:rPr>
          <w:rFonts w:ascii="Times New Roman" w:hAnsi="Times New Roman" w:cs="Times New Roman"/>
          <w:sz w:val="24"/>
          <w:szCs w:val="24"/>
        </w:rPr>
        <w:t>е в группе ведется на русском я</w:t>
      </w:r>
      <w:r w:rsidRPr="00350BD5">
        <w:rPr>
          <w:rFonts w:ascii="Times New Roman" w:hAnsi="Times New Roman" w:cs="Times New Roman"/>
          <w:sz w:val="24"/>
          <w:szCs w:val="24"/>
        </w:rPr>
        <w:t>з</w:t>
      </w:r>
      <w:r>
        <w:rPr>
          <w:rFonts w:ascii="Times New Roman" w:hAnsi="Times New Roman" w:cs="Times New Roman"/>
          <w:sz w:val="24"/>
          <w:szCs w:val="24"/>
        </w:rPr>
        <w:t>ыке.</w:t>
      </w:r>
    </w:p>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350BD5">
        <w:rPr>
          <w:rFonts w:ascii="Times New Roman" w:hAnsi="Times New Roman" w:cs="Times New Roman"/>
          <w:sz w:val="24"/>
          <w:szCs w:val="24"/>
        </w:rPr>
        <w:t>Развивающая предметная среда в группе оборудована с учетом возрастных особенностей детей. Все элементы среды связаны между собой по содержанию, масштабу и художественному решению и  способствуют гармоничному развитию</w:t>
      </w:r>
      <w:r>
        <w:rPr>
          <w:rFonts w:ascii="Times New Roman" w:hAnsi="Times New Roman" w:cs="Times New Roman"/>
          <w:sz w:val="24"/>
          <w:szCs w:val="24"/>
        </w:rPr>
        <w:t xml:space="preserve"> личности. </w:t>
      </w:r>
      <w:r w:rsidRPr="00F5699F">
        <w:rPr>
          <w:rFonts w:ascii="Times New Roman" w:hAnsi="Times New Roman" w:cs="Times New Roman"/>
          <w:sz w:val="24"/>
          <w:szCs w:val="24"/>
        </w:rPr>
        <w:t>В группе рационально размещены центры детской деятельности</w:t>
      </w:r>
      <w:r>
        <w:rPr>
          <w:rFonts w:ascii="Times New Roman" w:hAnsi="Times New Roman" w:cs="Times New Roman"/>
          <w:sz w:val="24"/>
          <w:szCs w:val="24"/>
        </w:rPr>
        <w:t xml:space="preserve">: </w:t>
      </w:r>
      <w:r w:rsidRPr="00FF6079">
        <w:rPr>
          <w:rFonts w:ascii="Times New Roman" w:hAnsi="Times New Roman" w:cs="Times New Roman"/>
          <w:sz w:val="24"/>
          <w:szCs w:val="24"/>
        </w:rPr>
        <w:t xml:space="preserve">развития речи, </w:t>
      </w:r>
      <w:r>
        <w:rPr>
          <w:rFonts w:ascii="Times New Roman" w:hAnsi="Times New Roman" w:cs="Times New Roman"/>
          <w:sz w:val="24"/>
          <w:szCs w:val="24"/>
        </w:rPr>
        <w:t xml:space="preserve"> </w:t>
      </w:r>
      <w:r w:rsidRPr="00FF6079">
        <w:rPr>
          <w:rFonts w:ascii="Times New Roman" w:hAnsi="Times New Roman" w:cs="Times New Roman"/>
          <w:sz w:val="24"/>
          <w:szCs w:val="24"/>
        </w:rPr>
        <w:t xml:space="preserve">художественного творчества,  </w:t>
      </w:r>
      <w:r>
        <w:rPr>
          <w:rFonts w:ascii="Times New Roman" w:hAnsi="Times New Roman" w:cs="Times New Roman"/>
          <w:sz w:val="24"/>
          <w:szCs w:val="24"/>
        </w:rPr>
        <w:t>опытно-</w:t>
      </w:r>
      <w:r w:rsidRPr="00FF6079">
        <w:rPr>
          <w:rFonts w:ascii="Times New Roman" w:hAnsi="Times New Roman" w:cs="Times New Roman"/>
          <w:sz w:val="24"/>
          <w:szCs w:val="24"/>
        </w:rPr>
        <w:t>эксперимент</w:t>
      </w:r>
      <w:r>
        <w:rPr>
          <w:rFonts w:ascii="Times New Roman" w:hAnsi="Times New Roman" w:cs="Times New Roman"/>
          <w:sz w:val="24"/>
          <w:szCs w:val="24"/>
        </w:rPr>
        <w:t>альный, экологический</w:t>
      </w:r>
      <w:r w:rsidRPr="00FF6079">
        <w:rPr>
          <w:rFonts w:ascii="Times New Roman" w:hAnsi="Times New Roman" w:cs="Times New Roman"/>
          <w:sz w:val="24"/>
          <w:szCs w:val="24"/>
        </w:rPr>
        <w:t>, сюжетно-ролевых игр, муз</w:t>
      </w:r>
      <w:r>
        <w:rPr>
          <w:rFonts w:ascii="Times New Roman" w:hAnsi="Times New Roman" w:cs="Times New Roman"/>
          <w:sz w:val="24"/>
          <w:szCs w:val="24"/>
        </w:rPr>
        <w:t>ыкальный</w:t>
      </w:r>
      <w:r w:rsidRPr="00FF6079">
        <w:rPr>
          <w:rFonts w:ascii="Times New Roman" w:hAnsi="Times New Roman" w:cs="Times New Roman"/>
          <w:sz w:val="24"/>
          <w:szCs w:val="24"/>
        </w:rPr>
        <w:t>,</w:t>
      </w:r>
      <w:r>
        <w:rPr>
          <w:rFonts w:ascii="Times New Roman" w:hAnsi="Times New Roman" w:cs="Times New Roman"/>
          <w:sz w:val="24"/>
          <w:szCs w:val="24"/>
        </w:rPr>
        <w:t xml:space="preserve"> для игр со строительным материало</w:t>
      </w:r>
      <w:r w:rsidR="00E95A41">
        <w:rPr>
          <w:rFonts w:ascii="Times New Roman" w:hAnsi="Times New Roman" w:cs="Times New Roman"/>
          <w:sz w:val="24"/>
          <w:szCs w:val="24"/>
        </w:rPr>
        <w:t>м и конструкторами и библиотека.</w:t>
      </w:r>
      <w:r w:rsidR="000332FB">
        <w:rPr>
          <w:rFonts w:ascii="Times New Roman" w:hAnsi="Times New Roman" w:cs="Times New Roman"/>
          <w:sz w:val="24"/>
          <w:szCs w:val="24"/>
        </w:rPr>
        <w:t xml:space="preserve"> </w:t>
      </w:r>
      <w:r w:rsidRPr="00FF6079">
        <w:rPr>
          <w:rFonts w:ascii="Times New Roman" w:hAnsi="Times New Roman" w:cs="Times New Roman"/>
          <w:sz w:val="24"/>
          <w:szCs w:val="24"/>
        </w:rPr>
        <w:t>Имеются дидактические игры, раздаточный и демонстрационный материал</w:t>
      </w:r>
      <w:r>
        <w:rPr>
          <w:rFonts w:ascii="Times New Roman" w:hAnsi="Times New Roman" w:cs="Times New Roman"/>
          <w:sz w:val="24"/>
          <w:szCs w:val="24"/>
        </w:rPr>
        <w:t xml:space="preserve"> не в полном комплекте</w:t>
      </w:r>
      <w:r w:rsidRPr="00FF6079">
        <w:rPr>
          <w:rFonts w:ascii="Times New Roman" w:hAnsi="Times New Roman" w:cs="Times New Roman"/>
          <w:sz w:val="24"/>
          <w:szCs w:val="24"/>
        </w:rPr>
        <w:t>, по</w:t>
      </w:r>
      <w:r>
        <w:rPr>
          <w:rFonts w:ascii="Times New Roman" w:hAnsi="Times New Roman" w:cs="Times New Roman"/>
          <w:sz w:val="24"/>
          <w:szCs w:val="24"/>
        </w:rPr>
        <w:t>собия. В групповой комнате есть игруш</w:t>
      </w:r>
      <w:r w:rsidRPr="00FF6079">
        <w:rPr>
          <w:rFonts w:ascii="Times New Roman" w:hAnsi="Times New Roman" w:cs="Times New Roman"/>
          <w:sz w:val="24"/>
          <w:szCs w:val="24"/>
        </w:rPr>
        <w:t>к</w:t>
      </w:r>
      <w:r>
        <w:rPr>
          <w:rFonts w:ascii="Times New Roman" w:hAnsi="Times New Roman" w:cs="Times New Roman"/>
          <w:sz w:val="24"/>
          <w:szCs w:val="24"/>
        </w:rPr>
        <w:t>и</w:t>
      </w:r>
      <w:r w:rsidRPr="00FF6079">
        <w:rPr>
          <w:rFonts w:ascii="Times New Roman" w:hAnsi="Times New Roman" w:cs="Times New Roman"/>
          <w:sz w:val="24"/>
          <w:szCs w:val="24"/>
        </w:rPr>
        <w:t>. Предметно-развивающая среда организована так, чтобы каждый ребенок имел возможность заниматься любимым делом</w:t>
      </w:r>
      <w:r>
        <w:rPr>
          <w:rFonts w:ascii="Times New Roman" w:hAnsi="Times New Roman" w:cs="Times New Roman"/>
          <w:sz w:val="24"/>
          <w:szCs w:val="24"/>
          <w:lang w:eastAsia="ru-RU"/>
        </w:rPr>
        <w:t>.</w:t>
      </w:r>
      <w:r w:rsidR="00CD1BE5">
        <w:rPr>
          <w:rFonts w:ascii="Times New Roman" w:hAnsi="Times New Roman" w:cs="Times New Roman"/>
          <w:sz w:val="24"/>
          <w:szCs w:val="24"/>
        </w:rPr>
        <w:t xml:space="preserve"> Имеется уголок</w:t>
      </w:r>
      <w:r w:rsidRPr="00FF6079">
        <w:rPr>
          <w:rFonts w:ascii="Times New Roman" w:hAnsi="Times New Roman" w:cs="Times New Roman"/>
          <w:sz w:val="24"/>
          <w:szCs w:val="24"/>
        </w:rPr>
        <w:t xml:space="preserve"> для родителей. С первых дней пребывания ребенка в группе старалась расположить его к себе, сверстникам, облегчить переход к новым условиям жизни</w:t>
      </w:r>
      <w:r>
        <w:rPr>
          <w:rFonts w:ascii="Times New Roman" w:hAnsi="Times New Roman" w:cs="Times New Roman"/>
          <w:sz w:val="24"/>
          <w:szCs w:val="24"/>
        </w:rPr>
        <w:t>.</w:t>
      </w:r>
    </w:p>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Работала</w:t>
      </w:r>
      <w:r w:rsidRPr="00FF6079">
        <w:rPr>
          <w:rFonts w:ascii="Times New Roman" w:hAnsi="Times New Roman" w:cs="Times New Roman"/>
          <w:sz w:val="24"/>
          <w:szCs w:val="24"/>
          <w:lang w:eastAsia="ru-RU"/>
        </w:rPr>
        <w:t xml:space="preserve"> по основной общеобразовательной программе дошкольного образования  «От рождения до школы».</w:t>
      </w:r>
      <w:r>
        <w:rPr>
          <w:rFonts w:ascii="Times New Roman" w:hAnsi="Times New Roman" w:cs="Times New Roman"/>
          <w:sz w:val="24"/>
          <w:szCs w:val="24"/>
          <w:lang w:eastAsia="ru-RU"/>
        </w:rPr>
        <w:t xml:space="preserve"> Программа разработана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w:t>
      </w:r>
    </w:p>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 xml:space="preserve">Программа предусматривает решение образовательных задач в совместной деятельности взрослого и детей,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 </w:t>
      </w:r>
    </w:p>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 xml:space="preserve">Ведущими целями Примерной основной общеобразовательной программы дошкольного образования «От рождения до школы» под редакцией Н. Е </w:t>
      </w:r>
      <w:proofErr w:type="spellStart"/>
      <w:r w:rsidRPr="00FF6079">
        <w:rPr>
          <w:rFonts w:ascii="Times New Roman" w:hAnsi="Times New Roman" w:cs="Times New Roman"/>
          <w:sz w:val="24"/>
          <w:szCs w:val="24"/>
          <w:lang w:eastAsia="ru-RU"/>
        </w:rPr>
        <w:t>Вераксы</w:t>
      </w:r>
      <w:proofErr w:type="spellEnd"/>
      <w:r w:rsidRPr="00FF6079">
        <w:rPr>
          <w:rFonts w:ascii="Times New Roman" w:hAnsi="Times New Roman" w:cs="Times New Roman"/>
          <w:sz w:val="24"/>
          <w:szCs w:val="24"/>
          <w:lang w:eastAsia="ru-RU"/>
        </w:rPr>
        <w:t xml:space="preserve">,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14512"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 xml:space="preserve">Цели реализуются в процессе разнообразных видов деятельности: игровой, коммуникативной, трудовой, познавательно-исследовательской, продуктивной, музыкально-художественной, чтения. </w:t>
      </w:r>
    </w:p>
    <w:p w:rsidR="00B14512"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достижения целей программы первостепенное значение имеют:</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забота о здоровье, эмоциональном благополучии и своевременном всестороннем развитии каждого ребенка;</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 xml:space="preserve">. </w:t>
      </w:r>
      <w:r>
        <w:rPr>
          <w:rFonts w:ascii="Times New Roman" w:hAnsi="Times New Roman" w:cs="Times New Roman"/>
          <w:sz w:val="24"/>
          <w:szCs w:val="24"/>
          <w:lang w:eastAsia="ru-RU"/>
        </w:rPr>
        <w:t>творческая организация (креативность) процесса воспитания и обучения;</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уважительное отношение к результатам детского творчества;</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обеспечение развития ребенка в процессе воспитания и обучения;</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координация подходов к</w:t>
      </w:r>
      <w:r w:rsidR="00E95A41">
        <w:rPr>
          <w:rFonts w:ascii="Times New Roman" w:hAnsi="Times New Roman" w:cs="Times New Roman"/>
          <w:sz w:val="24"/>
          <w:szCs w:val="24"/>
          <w:lang w:eastAsia="ru-RU"/>
        </w:rPr>
        <w:t xml:space="preserve"> воспитанию детей в условиях группы</w:t>
      </w:r>
      <w:r>
        <w:rPr>
          <w:rFonts w:ascii="Times New Roman" w:hAnsi="Times New Roman" w:cs="Times New Roman"/>
          <w:sz w:val="24"/>
          <w:szCs w:val="24"/>
          <w:lang w:eastAsia="ru-RU"/>
        </w:rPr>
        <w:t xml:space="preserve"> и семьи; обеспечение участия с</w:t>
      </w:r>
      <w:r w:rsidR="00E95A41">
        <w:rPr>
          <w:rFonts w:ascii="Times New Roman" w:hAnsi="Times New Roman" w:cs="Times New Roman"/>
          <w:sz w:val="24"/>
          <w:szCs w:val="24"/>
          <w:lang w:eastAsia="ru-RU"/>
        </w:rPr>
        <w:t xml:space="preserve">емьи в жизни группы и МКОУ «ООШ </w:t>
      </w:r>
      <w:r w:rsidR="0079490E">
        <w:rPr>
          <w:rFonts w:ascii="Times New Roman" w:hAnsi="Times New Roman" w:cs="Times New Roman"/>
          <w:sz w:val="24"/>
          <w:szCs w:val="24"/>
          <w:lang w:eastAsia="ru-RU"/>
        </w:rPr>
        <w:t>с. Тахтоямск</w:t>
      </w:r>
      <w:r w:rsidR="00E95A4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целом;</w:t>
      </w:r>
    </w:p>
    <w:p w:rsidR="00B14512"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соблюдение преемственности в раб</w:t>
      </w:r>
      <w:r w:rsidR="00734ADA">
        <w:rPr>
          <w:rFonts w:ascii="Times New Roman" w:hAnsi="Times New Roman" w:cs="Times New Roman"/>
          <w:sz w:val="24"/>
          <w:szCs w:val="24"/>
          <w:lang w:eastAsia="ru-RU"/>
        </w:rPr>
        <w:t>оте детской группы</w:t>
      </w:r>
      <w:r>
        <w:rPr>
          <w:rFonts w:ascii="Times New Roman" w:hAnsi="Times New Roman" w:cs="Times New Roman"/>
          <w:sz w:val="24"/>
          <w:szCs w:val="24"/>
          <w:lang w:eastAsia="ru-RU"/>
        </w:rPr>
        <w:t xml:space="preserve"> и начальной школы, исключающей умственные и физические перегрузки в содержании образования ребенка дошкольного возраста.</w:t>
      </w:r>
    </w:p>
    <w:p w:rsidR="00B14512" w:rsidRPr="00FD7E27"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D7E27">
        <w:rPr>
          <w:rFonts w:ascii="Times New Roman" w:hAnsi="Times New Roman" w:cs="Times New Roman"/>
          <w:sz w:val="24"/>
          <w:szCs w:val="24"/>
          <w:lang w:eastAsia="ru-RU"/>
        </w:rPr>
        <w:t>При решении этих задач учитывала принцип дошкольной дидактики:</w:t>
      </w:r>
    </w:p>
    <w:p w:rsidR="00B14512" w:rsidRPr="00FD7E27"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D7E27">
        <w:rPr>
          <w:rFonts w:ascii="Times New Roman" w:hAnsi="Times New Roman" w:cs="Times New Roman"/>
          <w:sz w:val="24"/>
          <w:szCs w:val="24"/>
          <w:lang w:eastAsia="ru-RU"/>
        </w:rPr>
        <w:t>принцип взаимосвязи всех направлений работы с детьми дошкольного возраста;</w:t>
      </w:r>
    </w:p>
    <w:p w:rsidR="00B14512" w:rsidRPr="00FD7E27"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D7E27">
        <w:rPr>
          <w:rFonts w:ascii="Times New Roman" w:hAnsi="Times New Roman" w:cs="Times New Roman"/>
          <w:sz w:val="24"/>
          <w:szCs w:val="24"/>
          <w:lang w:eastAsia="ru-RU"/>
        </w:rPr>
        <w:t>принцип последовательности;</w:t>
      </w:r>
    </w:p>
    <w:p w:rsidR="00B14512" w:rsidRPr="00FD7E27"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D7E27">
        <w:rPr>
          <w:rFonts w:ascii="Times New Roman" w:hAnsi="Times New Roman" w:cs="Times New Roman"/>
          <w:sz w:val="24"/>
          <w:szCs w:val="24"/>
          <w:lang w:eastAsia="ru-RU"/>
        </w:rPr>
        <w:t>принцип систематичности</w:t>
      </w:r>
      <w:r w:rsidR="009B1D35" w:rsidRPr="00FD7E27">
        <w:rPr>
          <w:rFonts w:ascii="Times New Roman" w:hAnsi="Times New Roman" w:cs="Times New Roman"/>
          <w:sz w:val="24"/>
          <w:szCs w:val="24"/>
          <w:lang w:eastAsia="ru-RU"/>
        </w:rPr>
        <w:t>;</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D7E27">
        <w:rPr>
          <w:rFonts w:ascii="Times New Roman" w:hAnsi="Times New Roman" w:cs="Times New Roman"/>
          <w:sz w:val="24"/>
          <w:szCs w:val="24"/>
          <w:lang w:eastAsia="ru-RU"/>
        </w:rPr>
        <w:t>принцип повторности</w:t>
      </w:r>
      <w:r w:rsidRPr="00FF6079">
        <w:rPr>
          <w:rFonts w:ascii="Times New Roman" w:hAnsi="Times New Roman" w:cs="Times New Roman"/>
          <w:sz w:val="24"/>
          <w:szCs w:val="24"/>
          <w:lang w:eastAsia="ru-RU"/>
        </w:rPr>
        <w:t xml:space="preserve">. </w:t>
      </w:r>
    </w:p>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 xml:space="preserve">Перспективный план </w:t>
      </w:r>
      <w:proofErr w:type="spellStart"/>
      <w:r w:rsidRPr="00FF6079">
        <w:rPr>
          <w:rFonts w:ascii="Times New Roman" w:hAnsi="Times New Roman" w:cs="Times New Roman"/>
          <w:sz w:val="24"/>
          <w:szCs w:val="24"/>
          <w:lang w:eastAsia="ru-RU"/>
        </w:rPr>
        <w:t>воспитательно</w:t>
      </w:r>
      <w:proofErr w:type="spellEnd"/>
      <w:r w:rsidRPr="00FF6079">
        <w:rPr>
          <w:rFonts w:ascii="Times New Roman" w:hAnsi="Times New Roman" w:cs="Times New Roman"/>
          <w:sz w:val="24"/>
          <w:szCs w:val="24"/>
          <w:lang w:eastAsia="ru-RU"/>
        </w:rPr>
        <w:t>-образовательной работы с детьми представлен по следующим направлениям:</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F6079">
        <w:rPr>
          <w:rFonts w:ascii="Times New Roman" w:hAnsi="Times New Roman" w:cs="Times New Roman"/>
          <w:sz w:val="24"/>
          <w:szCs w:val="24"/>
          <w:lang w:eastAsia="ru-RU"/>
        </w:rPr>
        <w:t>Физическое развитие: образовательные области «Здоровье» и «Физическая культура».</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F6079">
        <w:rPr>
          <w:rFonts w:ascii="Times New Roman" w:hAnsi="Times New Roman" w:cs="Times New Roman"/>
          <w:sz w:val="24"/>
          <w:szCs w:val="24"/>
          <w:lang w:eastAsia="ru-RU"/>
        </w:rPr>
        <w:t>Познавательно-речевое развитие: образовательные области «Познание», «Коммуникация», «Чтение художественной литературы».</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F6079">
        <w:rPr>
          <w:rFonts w:ascii="Times New Roman" w:hAnsi="Times New Roman" w:cs="Times New Roman"/>
          <w:sz w:val="24"/>
          <w:szCs w:val="24"/>
          <w:lang w:eastAsia="ru-RU"/>
        </w:rPr>
        <w:t>Художественно-эстетическое развитие: образовательные области «Художественное творчество», «Музыка».</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F6079">
        <w:rPr>
          <w:rFonts w:ascii="Times New Roman" w:hAnsi="Times New Roman" w:cs="Times New Roman"/>
          <w:sz w:val="24"/>
          <w:szCs w:val="24"/>
          <w:lang w:eastAsia="ru-RU"/>
        </w:rPr>
        <w:t xml:space="preserve">Социально-личностное развитие: образовательные области «Социализация», «Труд», «Безопасность». </w:t>
      </w:r>
    </w:p>
    <w:p w:rsidR="00B14512" w:rsidRPr="009B1D35" w:rsidRDefault="00B14512" w:rsidP="009B1D35">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К вопросам о физическом развитии и воспитании детей дошкольного возраста стоит подходить со всей серьезностью: ни для кого не секрет, что здоровье детей из-за больших нагрузок и малоподвижного образа жизни ухудшается с каждым годом и нет никаких тенденций, что условия жизни малышей будут меняться к лучшему в ближайшее время. Поэтому любой педагог-дошкольник должен закладывать азы физической подготовки и формировать у детей стимул к занятиям физкультурой и спортом, да и просто к активному образ</w:t>
      </w:r>
      <w:r>
        <w:rPr>
          <w:rFonts w:ascii="Times New Roman" w:hAnsi="Times New Roman" w:cs="Times New Roman"/>
          <w:sz w:val="24"/>
          <w:szCs w:val="24"/>
          <w:lang w:eastAsia="ru-RU"/>
        </w:rPr>
        <w:t>у жизни. Каждый день проводила зарядку</w:t>
      </w:r>
      <w:r w:rsidR="009B1D35">
        <w:rPr>
          <w:rFonts w:ascii="Times New Roman" w:hAnsi="Times New Roman" w:cs="Times New Roman"/>
          <w:sz w:val="24"/>
          <w:szCs w:val="24"/>
          <w:lang w:eastAsia="ru-RU"/>
        </w:rPr>
        <w:t>,</w:t>
      </w:r>
      <w:r w:rsidRPr="00FF6079">
        <w:rPr>
          <w:rFonts w:ascii="Times New Roman" w:hAnsi="Times New Roman" w:cs="Times New Roman"/>
          <w:sz w:val="24"/>
          <w:szCs w:val="24"/>
          <w:lang w:eastAsia="ru-RU"/>
        </w:rPr>
        <w:t xml:space="preserve"> дыхательные упра</w:t>
      </w:r>
      <w:r w:rsidR="009B1D35">
        <w:rPr>
          <w:rFonts w:ascii="Times New Roman" w:hAnsi="Times New Roman" w:cs="Times New Roman"/>
          <w:sz w:val="24"/>
          <w:szCs w:val="24"/>
          <w:lang w:eastAsia="ru-RU"/>
        </w:rPr>
        <w:t>жнения, подвижные игры</w:t>
      </w:r>
      <w:r w:rsidRPr="00FF607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Детям очень нравились игры-эстафеты.</w:t>
      </w:r>
      <w:r w:rsidRPr="005D5D1A">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Занятия по физической культуре про</w:t>
      </w:r>
      <w:r w:rsidR="00734ADA">
        <w:rPr>
          <w:rFonts w:ascii="Times New Roman" w:hAnsi="Times New Roman" w:cs="Times New Roman"/>
          <w:sz w:val="24"/>
          <w:szCs w:val="24"/>
          <w:lang w:eastAsia="ru-RU"/>
        </w:rPr>
        <w:t>водила два</w:t>
      </w:r>
      <w:r w:rsidRPr="00FF6079">
        <w:rPr>
          <w:rFonts w:ascii="Times New Roman" w:hAnsi="Times New Roman" w:cs="Times New Roman"/>
          <w:sz w:val="24"/>
          <w:szCs w:val="24"/>
          <w:lang w:eastAsia="ru-RU"/>
        </w:rPr>
        <w:t xml:space="preserve"> раза в неделю. Для родителей были предоставлены консультации «Здоровье всему голова», «Организация самостоятельной двигательной деятельности детей». Так же оформила памятки «Формирование здорового образа жизни у д</w:t>
      </w:r>
      <w:r w:rsidR="009B1D35">
        <w:rPr>
          <w:rFonts w:ascii="Times New Roman" w:hAnsi="Times New Roman" w:cs="Times New Roman"/>
          <w:sz w:val="24"/>
          <w:szCs w:val="24"/>
          <w:lang w:eastAsia="ru-RU"/>
        </w:rPr>
        <w:t>етей». Проводила кружок «Крепыш»</w:t>
      </w:r>
      <w:r w:rsidR="00734ADA">
        <w:rPr>
          <w:rFonts w:ascii="Times New Roman" w:hAnsi="Times New Roman" w:cs="Times New Roman"/>
          <w:sz w:val="24"/>
          <w:szCs w:val="24"/>
          <w:lang w:eastAsia="ru-RU"/>
        </w:rPr>
        <w:t xml:space="preserve"> 1 раз в неделю.</w:t>
      </w:r>
      <w:r w:rsidR="009B1D35">
        <w:rPr>
          <w:rFonts w:ascii="Times New Roman" w:hAnsi="Times New Roman" w:cs="Times New Roman"/>
          <w:sz w:val="24"/>
          <w:szCs w:val="24"/>
          <w:lang w:eastAsia="ru-RU"/>
        </w:rPr>
        <w:t xml:space="preserve"> </w:t>
      </w:r>
    </w:p>
    <w:p w:rsidR="00900E46"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p>
    <w:p w:rsidR="00900E46"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p>
    <w:p w:rsidR="00900E46"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p>
    <w:p w:rsidR="00900E46"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p>
    <w:p w:rsidR="00900E46"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p>
    <w:p w:rsidR="00900E46"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p>
    <w:p w:rsidR="00B14512"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4512" w:rsidRPr="00FF6079">
        <w:rPr>
          <w:rFonts w:ascii="Times New Roman" w:hAnsi="Times New Roman" w:cs="Times New Roman"/>
          <w:sz w:val="24"/>
          <w:szCs w:val="24"/>
          <w:lang w:eastAsia="ru-RU"/>
        </w:rPr>
        <w:t>Результаты мониторинг</w:t>
      </w:r>
      <w:r w:rsidR="009B1D35">
        <w:rPr>
          <w:rFonts w:ascii="Times New Roman" w:hAnsi="Times New Roman" w:cs="Times New Roman"/>
          <w:sz w:val="24"/>
          <w:szCs w:val="24"/>
          <w:lang w:eastAsia="ru-RU"/>
        </w:rPr>
        <w:t>а, проводимые в группе</w:t>
      </w:r>
      <w:r w:rsidR="00B14512" w:rsidRPr="00FF6079">
        <w:rPr>
          <w:rFonts w:ascii="Times New Roman" w:hAnsi="Times New Roman" w:cs="Times New Roman"/>
          <w:sz w:val="24"/>
          <w:szCs w:val="24"/>
          <w:lang w:eastAsia="ru-RU"/>
        </w:rPr>
        <w:t xml:space="preserve"> показали:</w:t>
      </w:r>
    </w:p>
    <w:p w:rsidR="00900E46" w:rsidRPr="00FF6079" w:rsidRDefault="00900E46" w:rsidP="00B14512">
      <w:pPr>
        <w:shd w:val="clear" w:color="auto" w:fill="FFFFFF"/>
        <w:spacing w:before="225" w:after="225" w:line="240" w:lineRule="auto"/>
        <w:ind w:left="-1134"/>
        <w:jc w:val="both"/>
        <w:rPr>
          <w:rFonts w:ascii="Times New Roman" w:hAnsi="Times New Roman" w:cs="Times New Roman"/>
          <w:sz w:val="24"/>
          <w:szCs w:val="24"/>
          <w:lang w:eastAsia="ru-RU"/>
        </w:rPr>
      </w:pPr>
    </w:p>
    <w:p w:rsidR="00B14512" w:rsidRPr="00FF6079" w:rsidRDefault="00CE7213" w:rsidP="00B14512">
      <w:pPr>
        <w:shd w:val="clear" w:color="auto" w:fill="FFFFFF"/>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14512" w:rsidRPr="00FF6079">
        <w:rPr>
          <w:rFonts w:ascii="Times New Roman" w:hAnsi="Times New Roman" w:cs="Times New Roman"/>
          <w:sz w:val="24"/>
          <w:szCs w:val="24"/>
          <w:lang w:eastAsia="ru-RU"/>
        </w:rPr>
        <w:t>ЗДОРОВЬЕ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446"/>
        <w:gridCol w:w="2054"/>
        <w:gridCol w:w="1989"/>
        <w:gridCol w:w="2302"/>
      </w:tblGrid>
      <w:tr w:rsidR="00734ADA" w:rsidRPr="00FF6079" w:rsidTr="00734ADA">
        <w:tc>
          <w:tcPr>
            <w:tcW w:w="1170"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p>
        </w:tc>
        <w:tc>
          <w:tcPr>
            <w:tcW w:w="2446" w:type="dxa"/>
          </w:tcPr>
          <w:p w:rsidR="00734ADA" w:rsidRDefault="00734ADA" w:rsidP="00B1451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Вторая младшая</w:t>
            </w:r>
          </w:p>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 xml:space="preserve"> группа</w:t>
            </w:r>
          </w:p>
        </w:tc>
        <w:tc>
          <w:tcPr>
            <w:tcW w:w="2054"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1989"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302"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734ADA" w:rsidRPr="00FF6079" w:rsidTr="00734ADA">
        <w:tc>
          <w:tcPr>
            <w:tcW w:w="1170"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446"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734ADA" w:rsidRPr="00FF6079">
              <w:rPr>
                <w:rFonts w:ascii="Times New Roman" w:hAnsi="Times New Roman" w:cs="Times New Roman"/>
                <w:sz w:val="24"/>
                <w:szCs w:val="24"/>
                <w:lang w:eastAsia="ru-RU"/>
              </w:rPr>
              <w:t>%</w:t>
            </w:r>
          </w:p>
        </w:tc>
        <w:tc>
          <w:tcPr>
            <w:tcW w:w="2054"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900E46">
              <w:rPr>
                <w:rFonts w:ascii="Times New Roman" w:hAnsi="Times New Roman" w:cs="Times New Roman"/>
                <w:sz w:val="24"/>
                <w:szCs w:val="24"/>
                <w:lang w:eastAsia="ru-RU"/>
              </w:rPr>
              <w:t>%</w:t>
            </w:r>
          </w:p>
        </w:tc>
        <w:tc>
          <w:tcPr>
            <w:tcW w:w="1989"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00734ADA" w:rsidRPr="00FF6079">
              <w:rPr>
                <w:rFonts w:ascii="Times New Roman" w:hAnsi="Times New Roman" w:cs="Times New Roman"/>
                <w:sz w:val="24"/>
                <w:szCs w:val="24"/>
                <w:lang w:eastAsia="ru-RU"/>
              </w:rPr>
              <w:t>%</w:t>
            </w:r>
          </w:p>
        </w:tc>
        <w:tc>
          <w:tcPr>
            <w:tcW w:w="2302"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734ADA" w:rsidRPr="00FF6079" w:rsidTr="00734ADA">
        <w:tc>
          <w:tcPr>
            <w:tcW w:w="1170"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446"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r w:rsidR="00734ADA" w:rsidRPr="00FF6079">
              <w:rPr>
                <w:rFonts w:ascii="Times New Roman" w:hAnsi="Times New Roman" w:cs="Times New Roman"/>
                <w:sz w:val="24"/>
                <w:szCs w:val="24"/>
                <w:lang w:eastAsia="ru-RU"/>
              </w:rPr>
              <w:t>%</w:t>
            </w:r>
          </w:p>
        </w:tc>
        <w:tc>
          <w:tcPr>
            <w:tcW w:w="2054"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989"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302"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734ADA" w:rsidRPr="00FF6079" w:rsidTr="00734ADA">
        <w:tc>
          <w:tcPr>
            <w:tcW w:w="1170"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446"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c>
          <w:tcPr>
            <w:tcW w:w="2054"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989"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c>
          <w:tcPr>
            <w:tcW w:w="2302"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ФИЗИЧЕСКАЯ КУЛЬТУРА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161"/>
        <w:gridCol w:w="2521"/>
        <w:gridCol w:w="1851"/>
        <w:gridCol w:w="2271"/>
      </w:tblGrid>
      <w:tr w:rsidR="00734ADA" w:rsidRPr="00FF6079" w:rsidTr="00734ADA">
        <w:tc>
          <w:tcPr>
            <w:tcW w:w="1157"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p>
        </w:tc>
        <w:tc>
          <w:tcPr>
            <w:tcW w:w="2161" w:type="dxa"/>
          </w:tcPr>
          <w:p w:rsidR="00734ADA" w:rsidRDefault="00734ADA" w:rsidP="00B1451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734ADA" w:rsidRPr="00FF6079" w:rsidRDefault="00734ADA" w:rsidP="00B1451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группа</w:t>
            </w:r>
          </w:p>
        </w:tc>
        <w:tc>
          <w:tcPr>
            <w:tcW w:w="2521"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1851"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271"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734ADA" w:rsidRPr="00FF6079" w:rsidTr="00734ADA">
        <w:tc>
          <w:tcPr>
            <w:tcW w:w="1157"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16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52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c>
          <w:tcPr>
            <w:tcW w:w="185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c>
          <w:tcPr>
            <w:tcW w:w="227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r>
      <w:tr w:rsidR="002212CA" w:rsidRPr="00FF6079" w:rsidTr="00734ADA">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FF6079">
              <w:rPr>
                <w:rFonts w:ascii="Times New Roman" w:hAnsi="Times New Roman" w:cs="Times New Roman"/>
                <w:sz w:val="24"/>
                <w:szCs w:val="24"/>
                <w:lang w:eastAsia="ru-RU"/>
              </w:rPr>
              <w:t>%</w:t>
            </w:r>
          </w:p>
        </w:tc>
        <w:tc>
          <w:tcPr>
            <w:tcW w:w="252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185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27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FF6079">
              <w:rPr>
                <w:rFonts w:ascii="Times New Roman" w:hAnsi="Times New Roman" w:cs="Times New Roman"/>
                <w:sz w:val="24"/>
                <w:szCs w:val="24"/>
                <w:lang w:eastAsia="ru-RU"/>
              </w:rPr>
              <w:t>%</w:t>
            </w:r>
          </w:p>
        </w:tc>
      </w:tr>
      <w:tr w:rsidR="002212CA" w:rsidRPr="00FF6079" w:rsidTr="00734ADA">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r w:rsidRPr="00FF6079">
              <w:rPr>
                <w:rFonts w:ascii="Times New Roman" w:hAnsi="Times New Roman" w:cs="Times New Roman"/>
                <w:sz w:val="24"/>
                <w:szCs w:val="24"/>
                <w:lang w:eastAsia="ru-RU"/>
              </w:rPr>
              <w:t>%</w:t>
            </w:r>
          </w:p>
        </w:tc>
        <w:tc>
          <w:tcPr>
            <w:tcW w:w="252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185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27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r>
    </w:tbl>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 xml:space="preserve">   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В среднем дошкольном возрасте улучшилось произношение звуков и дикция. Речь стала предметом активн</w:t>
      </w:r>
      <w:r>
        <w:rPr>
          <w:rFonts w:ascii="Times New Roman" w:hAnsi="Times New Roman" w:cs="Times New Roman"/>
          <w:sz w:val="24"/>
          <w:szCs w:val="24"/>
          <w:lang w:eastAsia="ru-RU"/>
        </w:rPr>
        <w:t>ости детей. Они удачно имитировали</w:t>
      </w:r>
      <w:r w:rsidRPr="00FF6079">
        <w:rPr>
          <w:rFonts w:ascii="Times New Roman" w:hAnsi="Times New Roman" w:cs="Times New Roman"/>
          <w:sz w:val="24"/>
          <w:szCs w:val="24"/>
          <w:lang w:eastAsia="ru-RU"/>
        </w:rPr>
        <w:t xml:space="preserve"> голоса</w:t>
      </w:r>
      <w:r>
        <w:rPr>
          <w:rFonts w:ascii="Times New Roman" w:hAnsi="Times New Roman" w:cs="Times New Roman"/>
          <w:sz w:val="24"/>
          <w:szCs w:val="24"/>
          <w:lang w:eastAsia="ru-RU"/>
        </w:rPr>
        <w:t xml:space="preserve"> животных, интонационно выделяли</w:t>
      </w:r>
      <w:r w:rsidRPr="00FF6079">
        <w:rPr>
          <w:rFonts w:ascii="Times New Roman" w:hAnsi="Times New Roman" w:cs="Times New Roman"/>
          <w:sz w:val="24"/>
          <w:szCs w:val="24"/>
          <w:lang w:eastAsia="ru-RU"/>
        </w:rPr>
        <w:t xml:space="preserve"> речь тех и</w:t>
      </w:r>
      <w:r>
        <w:rPr>
          <w:rFonts w:ascii="Times New Roman" w:hAnsi="Times New Roman" w:cs="Times New Roman"/>
          <w:sz w:val="24"/>
          <w:szCs w:val="24"/>
          <w:lang w:eastAsia="ru-RU"/>
        </w:rPr>
        <w:t>ли иных персонажей. Рассказывали истории, активно сопровождали</w:t>
      </w:r>
      <w:r w:rsidRPr="00FF6079">
        <w:rPr>
          <w:rFonts w:ascii="Times New Roman" w:hAnsi="Times New Roman" w:cs="Times New Roman"/>
          <w:sz w:val="24"/>
          <w:szCs w:val="24"/>
          <w:lang w:eastAsia="ru-RU"/>
        </w:rPr>
        <w:t xml:space="preserve"> речью свою деятельнос</w:t>
      </w:r>
      <w:r>
        <w:rPr>
          <w:rFonts w:ascii="Times New Roman" w:hAnsi="Times New Roman" w:cs="Times New Roman"/>
          <w:sz w:val="24"/>
          <w:szCs w:val="24"/>
          <w:lang w:eastAsia="ru-RU"/>
        </w:rPr>
        <w:t>ть. Дети старшего возраста участвовали в беседе, оценивали</w:t>
      </w:r>
      <w:r w:rsidRPr="00FF6079">
        <w:rPr>
          <w:rFonts w:ascii="Times New Roman" w:hAnsi="Times New Roman" w:cs="Times New Roman"/>
          <w:sz w:val="24"/>
          <w:szCs w:val="24"/>
          <w:lang w:eastAsia="ru-RU"/>
        </w:rPr>
        <w:t xml:space="preserve"> ответы сверстников, с</w:t>
      </w:r>
      <w:r>
        <w:rPr>
          <w:rFonts w:ascii="Times New Roman" w:hAnsi="Times New Roman" w:cs="Times New Roman"/>
          <w:sz w:val="24"/>
          <w:szCs w:val="24"/>
          <w:lang w:eastAsia="ru-RU"/>
        </w:rPr>
        <w:t>оставляли</w:t>
      </w:r>
      <w:r w:rsidRPr="00FF6079">
        <w:rPr>
          <w:rFonts w:ascii="Times New Roman" w:hAnsi="Times New Roman" w:cs="Times New Roman"/>
          <w:sz w:val="24"/>
          <w:szCs w:val="24"/>
          <w:lang w:eastAsia="ru-RU"/>
        </w:rPr>
        <w:t xml:space="preserve"> рассказы по </w:t>
      </w:r>
      <w:r>
        <w:rPr>
          <w:rFonts w:ascii="Times New Roman" w:hAnsi="Times New Roman" w:cs="Times New Roman"/>
          <w:sz w:val="24"/>
          <w:szCs w:val="24"/>
          <w:lang w:eastAsia="ru-RU"/>
        </w:rPr>
        <w:t>сюжетным картинам, пересказывали</w:t>
      </w:r>
      <w:r w:rsidRPr="00FF6079">
        <w:rPr>
          <w:rFonts w:ascii="Times New Roman" w:hAnsi="Times New Roman" w:cs="Times New Roman"/>
          <w:sz w:val="24"/>
          <w:szCs w:val="24"/>
          <w:lang w:eastAsia="ru-RU"/>
        </w:rPr>
        <w:t xml:space="preserve"> небольшие лите</w:t>
      </w:r>
      <w:r>
        <w:rPr>
          <w:rFonts w:ascii="Times New Roman" w:hAnsi="Times New Roman" w:cs="Times New Roman"/>
          <w:sz w:val="24"/>
          <w:szCs w:val="24"/>
          <w:lang w:eastAsia="ru-RU"/>
        </w:rPr>
        <w:t>ратурные произведения, подбирали</w:t>
      </w:r>
      <w:r w:rsidRPr="00FF6079">
        <w:rPr>
          <w:rFonts w:ascii="Times New Roman" w:hAnsi="Times New Roman" w:cs="Times New Roman"/>
          <w:sz w:val="24"/>
          <w:szCs w:val="24"/>
          <w:lang w:eastAsia="ru-RU"/>
        </w:rPr>
        <w:t xml:space="preserve"> к существительным прилагательные. Дети</w:t>
      </w:r>
      <w:r>
        <w:rPr>
          <w:rFonts w:ascii="Times New Roman" w:hAnsi="Times New Roman" w:cs="Times New Roman"/>
          <w:sz w:val="24"/>
          <w:szCs w:val="24"/>
          <w:lang w:eastAsia="ru-RU"/>
        </w:rPr>
        <w:t xml:space="preserve"> подготовительной группы владели</w:t>
      </w:r>
      <w:r w:rsidRPr="00FF6079">
        <w:rPr>
          <w:rFonts w:ascii="Times New Roman" w:hAnsi="Times New Roman" w:cs="Times New Roman"/>
          <w:sz w:val="24"/>
          <w:szCs w:val="24"/>
          <w:lang w:eastAsia="ru-RU"/>
        </w:rPr>
        <w:t xml:space="preserve"> диалогической и монологической</w:t>
      </w:r>
      <w:r>
        <w:rPr>
          <w:rFonts w:ascii="Times New Roman" w:hAnsi="Times New Roman" w:cs="Times New Roman"/>
          <w:sz w:val="24"/>
          <w:szCs w:val="24"/>
          <w:lang w:eastAsia="ru-RU"/>
        </w:rPr>
        <w:t xml:space="preserve"> формами речи, свободно общались</w:t>
      </w:r>
      <w:r w:rsidRPr="00FF6079">
        <w:rPr>
          <w:rFonts w:ascii="Times New Roman" w:hAnsi="Times New Roman" w:cs="Times New Roman"/>
          <w:sz w:val="24"/>
          <w:szCs w:val="24"/>
          <w:lang w:eastAsia="ru-RU"/>
        </w:rPr>
        <w:t xml:space="preserve"> с детьми и со взросл</w:t>
      </w:r>
      <w:r>
        <w:rPr>
          <w:rFonts w:ascii="Times New Roman" w:hAnsi="Times New Roman" w:cs="Times New Roman"/>
          <w:sz w:val="24"/>
          <w:szCs w:val="24"/>
          <w:lang w:eastAsia="ru-RU"/>
        </w:rPr>
        <w:t>ыми, адекватно использовали</w:t>
      </w:r>
      <w:r w:rsidRPr="00FF6079">
        <w:rPr>
          <w:rFonts w:ascii="Times New Roman" w:hAnsi="Times New Roman" w:cs="Times New Roman"/>
          <w:sz w:val="24"/>
          <w:szCs w:val="24"/>
          <w:lang w:eastAsia="ru-RU"/>
        </w:rPr>
        <w:t xml:space="preserve"> вербальные и невербальные средства общения.</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КОММУНИКАЦИЯ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161"/>
        <w:gridCol w:w="2521"/>
        <w:gridCol w:w="1851"/>
        <w:gridCol w:w="2271"/>
      </w:tblGrid>
      <w:tr w:rsidR="00734ADA" w:rsidRPr="00FF6079" w:rsidTr="00734ADA">
        <w:tc>
          <w:tcPr>
            <w:tcW w:w="1157"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p>
        </w:tc>
        <w:tc>
          <w:tcPr>
            <w:tcW w:w="2161" w:type="dxa"/>
          </w:tcPr>
          <w:p w:rsidR="00734ADA" w:rsidRDefault="00734ADA" w:rsidP="00734ADA">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734ADA" w:rsidRPr="00FF6079" w:rsidRDefault="00734ADA" w:rsidP="00734ADA">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группа</w:t>
            </w:r>
          </w:p>
        </w:tc>
        <w:tc>
          <w:tcPr>
            <w:tcW w:w="2521"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1851"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271"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734ADA" w:rsidRPr="00FF6079" w:rsidTr="00734ADA">
        <w:tc>
          <w:tcPr>
            <w:tcW w:w="1157"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16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52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734ADA" w:rsidRPr="00FF6079">
              <w:rPr>
                <w:rFonts w:ascii="Times New Roman" w:hAnsi="Times New Roman" w:cs="Times New Roman"/>
                <w:sz w:val="24"/>
                <w:szCs w:val="24"/>
                <w:lang w:eastAsia="ru-RU"/>
              </w:rPr>
              <w:t>%</w:t>
            </w:r>
          </w:p>
        </w:tc>
        <w:tc>
          <w:tcPr>
            <w:tcW w:w="1851" w:type="dxa"/>
          </w:tcPr>
          <w:p w:rsidR="00734ADA" w:rsidRPr="00FF6079" w:rsidRDefault="00072B9C"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c>
          <w:tcPr>
            <w:tcW w:w="2271" w:type="dxa"/>
          </w:tcPr>
          <w:p w:rsidR="00734ADA" w:rsidRPr="00FF6079" w:rsidRDefault="00072B9C"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r>
      <w:tr w:rsidR="00734ADA" w:rsidRPr="00FF6079" w:rsidTr="00734ADA">
        <w:tc>
          <w:tcPr>
            <w:tcW w:w="1157"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6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52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734ADA" w:rsidRPr="00FF6079">
              <w:rPr>
                <w:rFonts w:ascii="Times New Roman" w:hAnsi="Times New Roman" w:cs="Times New Roman"/>
                <w:sz w:val="24"/>
                <w:szCs w:val="24"/>
                <w:lang w:eastAsia="ru-RU"/>
              </w:rPr>
              <w:t>%</w:t>
            </w:r>
          </w:p>
        </w:tc>
        <w:tc>
          <w:tcPr>
            <w:tcW w:w="185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734ADA" w:rsidRPr="00FF6079">
              <w:rPr>
                <w:rFonts w:ascii="Times New Roman" w:hAnsi="Times New Roman" w:cs="Times New Roman"/>
                <w:sz w:val="24"/>
                <w:szCs w:val="24"/>
                <w:lang w:eastAsia="ru-RU"/>
              </w:rPr>
              <w:t>%</w:t>
            </w:r>
          </w:p>
        </w:tc>
        <w:tc>
          <w:tcPr>
            <w:tcW w:w="227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00734ADA" w:rsidRPr="00FF6079">
              <w:rPr>
                <w:rFonts w:ascii="Times New Roman" w:hAnsi="Times New Roman" w:cs="Times New Roman"/>
                <w:sz w:val="24"/>
                <w:szCs w:val="24"/>
                <w:lang w:eastAsia="ru-RU"/>
              </w:rPr>
              <w:t>%</w:t>
            </w:r>
          </w:p>
        </w:tc>
      </w:tr>
      <w:tr w:rsidR="00734ADA" w:rsidRPr="00FF6079" w:rsidTr="00734ADA">
        <w:tc>
          <w:tcPr>
            <w:tcW w:w="1157" w:type="dxa"/>
          </w:tcPr>
          <w:p w:rsidR="00734ADA" w:rsidRPr="00FF6079" w:rsidRDefault="00734AD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6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52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c>
          <w:tcPr>
            <w:tcW w:w="1851" w:type="dxa"/>
          </w:tcPr>
          <w:p w:rsidR="00734AD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734ADA" w:rsidRPr="00FF6079">
              <w:rPr>
                <w:rFonts w:ascii="Times New Roman" w:hAnsi="Times New Roman" w:cs="Times New Roman"/>
                <w:sz w:val="24"/>
                <w:szCs w:val="24"/>
                <w:lang w:eastAsia="ru-RU"/>
              </w:rPr>
              <w:t>%</w:t>
            </w:r>
          </w:p>
        </w:tc>
        <w:tc>
          <w:tcPr>
            <w:tcW w:w="2271" w:type="dxa"/>
          </w:tcPr>
          <w:p w:rsidR="00734ADA" w:rsidRPr="00FF6079" w:rsidRDefault="00072B9C"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734ADA" w:rsidRPr="00FF6079">
              <w:rPr>
                <w:rFonts w:ascii="Times New Roman" w:hAnsi="Times New Roman" w:cs="Times New Roman"/>
                <w:sz w:val="24"/>
                <w:szCs w:val="24"/>
                <w:lang w:eastAsia="ru-RU"/>
              </w:rPr>
              <w:t>%</w:t>
            </w:r>
          </w:p>
        </w:tc>
      </w:tr>
    </w:tbl>
    <w:p w:rsidR="00B14512" w:rsidRPr="00992691"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92691">
        <w:rPr>
          <w:rFonts w:ascii="Times New Roman" w:hAnsi="Times New Roman" w:cs="Times New Roman"/>
          <w:sz w:val="24"/>
          <w:szCs w:val="24"/>
          <w:lang w:eastAsia="ru-RU"/>
        </w:rPr>
        <w:t>При формировании целостной картины мира расширяются и уточняются представления детей о предметном и социальном окружении. Образовательная область «Познание» включает в себя следующие части: предметное окружение, явления общественной жизни, мир природы. Реализация программных задач осуществлялась в повседневной жизни и во время занятий. Детей знакомила с многообразием окружающего мира, но на каждом возрастном этапе интересы и предпочтения дошкольников касались то одной, то другой сферы действительности. Через проектную деятель</w:t>
      </w:r>
      <w:r w:rsidR="003377F7">
        <w:rPr>
          <w:rFonts w:ascii="Times New Roman" w:hAnsi="Times New Roman" w:cs="Times New Roman"/>
          <w:sz w:val="24"/>
          <w:szCs w:val="24"/>
          <w:lang w:eastAsia="ru-RU"/>
        </w:rPr>
        <w:t>ность закрепляла знания об временах года</w:t>
      </w:r>
      <w:r w:rsidRPr="00992691">
        <w:rPr>
          <w:rFonts w:ascii="Times New Roman" w:hAnsi="Times New Roman" w:cs="Times New Roman"/>
          <w:sz w:val="24"/>
          <w:szCs w:val="24"/>
          <w:lang w:eastAsia="ru-RU"/>
        </w:rPr>
        <w:t xml:space="preserve">. </w:t>
      </w:r>
      <w:r w:rsidR="003377F7">
        <w:rPr>
          <w:rFonts w:ascii="Times New Roman" w:hAnsi="Times New Roman" w:cs="Times New Roman"/>
          <w:sz w:val="24"/>
          <w:szCs w:val="24"/>
        </w:rPr>
        <w:t>В течении года делали с детьми проекты</w:t>
      </w:r>
      <w:r w:rsidR="00190DC4">
        <w:rPr>
          <w:rFonts w:ascii="Times New Roman" w:hAnsi="Times New Roman" w:cs="Times New Roman"/>
          <w:sz w:val="24"/>
          <w:szCs w:val="24"/>
        </w:rPr>
        <w:t xml:space="preserve"> и рисунки по темам:</w:t>
      </w:r>
      <w:r w:rsidR="003377F7" w:rsidRPr="003377F7">
        <w:rPr>
          <w:rFonts w:ascii="Times New Roman" w:hAnsi="Times New Roman" w:cs="Times New Roman"/>
        </w:rPr>
        <w:t xml:space="preserve"> </w:t>
      </w:r>
      <w:r w:rsidR="003377F7">
        <w:rPr>
          <w:rFonts w:ascii="Times New Roman" w:hAnsi="Times New Roman" w:cs="Times New Roman"/>
        </w:rPr>
        <w:t>«Осенние дары природы», «Пришла зима», «Новый год»,</w:t>
      </w:r>
      <w:r w:rsidR="00190DC4">
        <w:rPr>
          <w:rFonts w:ascii="Times New Roman" w:hAnsi="Times New Roman" w:cs="Times New Roman"/>
        </w:rPr>
        <w:t xml:space="preserve"> «</w:t>
      </w:r>
      <w:r w:rsidR="00190DC4" w:rsidRPr="00E004C6">
        <w:rPr>
          <w:rFonts w:ascii="Times New Roman" w:hAnsi="Times New Roman" w:cs="Times New Roman"/>
          <w:sz w:val="24"/>
          <w:szCs w:val="24"/>
          <w:lang w:val="x-none"/>
        </w:rPr>
        <w:t>Юные волшебники</w:t>
      </w:r>
      <w:r w:rsidR="00190DC4">
        <w:rPr>
          <w:rFonts w:ascii="Times New Roman" w:hAnsi="Times New Roman" w:cs="Times New Roman"/>
          <w:sz w:val="24"/>
          <w:szCs w:val="24"/>
        </w:rPr>
        <w:t>», «</w:t>
      </w:r>
      <w:r w:rsidR="00190DC4" w:rsidRPr="00E004C6">
        <w:rPr>
          <w:rFonts w:ascii="Times New Roman" w:hAnsi="Times New Roman" w:cs="Times New Roman"/>
          <w:sz w:val="24"/>
          <w:szCs w:val="24"/>
          <w:lang w:val="x-none"/>
        </w:rPr>
        <w:t>Защитники Отечества</w:t>
      </w:r>
      <w:r w:rsidR="00190DC4">
        <w:rPr>
          <w:rFonts w:ascii="Times New Roman" w:hAnsi="Times New Roman" w:cs="Times New Roman"/>
          <w:sz w:val="24"/>
          <w:szCs w:val="24"/>
        </w:rPr>
        <w:t>», «</w:t>
      </w:r>
      <w:r w:rsidR="00190DC4" w:rsidRPr="00E004C6">
        <w:rPr>
          <w:rFonts w:ascii="Times New Roman" w:hAnsi="Times New Roman" w:cs="Times New Roman"/>
          <w:sz w:val="24"/>
          <w:szCs w:val="24"/>
          <w:lang w:val="x-none"/>
        </w:rPr>
        <w:t>Неделя книги</w:t>
      </w:r>
      <w:r w:rsidR="00190DC4">
        <w:rPr>
          <w:rFonts w:ascii="Times New Roman" w:hAnsi="Times New Roman" w:cs="Times New Roman"/>
          <w:sz w:val="24"/>
          <w:szCs w:val="24"/>
        </w:rPr>
        <w:t>», «</w:t>
      </w:r>
      <w:r w:rsidR="00190DC4" w:rsidRPr="00E004C6">
        <w:rPr>
          <w:rFonts w:ascii="Times New Roman" w:hAnsi="Times New Roman" w:cs="Times New Roman"/>
          <w:sz w:val="24"/>
          <w:szCs w:val="24"/>
          <w:lang w:val="x-none"/>
        </w:rPr>
        <w:t>Космические просторы</w:t>
      </w:r>
      <w:r w:rsidR="00190DC4">
        <w:rPr>
          <w:rFonts w:ascii="Times New Roman" w:hAnsi="Times New Roman" w:cs="Times New Roman"/>
          <w:sz w:val="24"/>
          <w:szCs w:val="24"/>
        </w:rPr>
        <w:t>», «</w:t>
      </w:r>
      <w:r w:rsidR="00190DC4" w:rsidRPr="00E004C6">
        <w:rPr>
          <w:rFonts w:ascii="Times New Roman" w:hAnsi="Times New Roman" w:cs="Times New Roman"/>
          <w:sz w:val="24"/>
          <w:szCs w:val="24"/>
          <w:lang w:val="x-none"/>
        </w:rPr>
        <w:t>День Победы!</w:t>
      </w:r>
      <w:r w:rsidR="00190DC4">
        <w:rPr>
          <w:rFonts w:ascii="Times New Roman" w:hAnsi="Times New Roman" w:cs="Times New Roman"/>
          <w:sz w:val="24"/>
          <w:szCs w:val="24"/>
        </w:rPr>
        <w:t>»</w:t>
      </w:r>
      <w:r w:rsidR="00DD2E55">
        <w:rPr>
          <w:rFonts w:ascii="Times New Roman" w:hAnsi="Times New Roman" w:cs="Times New Roman"/>
          <w:sz w:val="24"/>
          <w:szCs w:val="24"/>
        </w:rPr>
        <w:t xml:space="preserve">. </w:t>
      </w:r>
      <w:r w:rsidRPr="00992691">
        <w:rPr>
          <w:rFonts w:ascii="Times New Roman" w:hAnsi="Times New Roman" w:cs="Times New Roman"/>
          <w:sz w:val="24"/>
          <w:szCs w:val="24"/>
        </w:rPr>
        <w:t xml:space="preserve">  Подбирала иллюстрированный материал, художественное слов</w:t>
      </w:r>
      <w:r w:rsidR="003377F7">
        <w:rPr>
          <w:rFonts w:ascii="Times New Roman" w:hAnsi="Times New Roman" w:cs="Times New Roman"/>
          <w:sz w:val="24"/>
          <w:szCs w:val="24"/>
        </w:rPr>
        <w:t xml:space="preserve">о по </w:t>
      </w:r>
      <w:r w:rsidR="00DD2E55">
        <w:rPr>
          <w:rFonts w:ascii="Times New Roman" w:hAnsi="Times New Roman" w:cs="Times New Roman"/>
          <w:sz w:val="24"/>
          <w:szCs w:val="24"/>
        </w:rPr>
        <w:t>всем темам</w:t>
      </w:r>
      <w:r w:rsidR="003377F7">
        <w:rPr>
          <w:rFonts w:ascii="Times New Roman" w:hAnsi="Times New Roman" w:cs="Times New Roman"/>
          <w:sz w:val="24"/>
          <w:szCs w:val="24"/>
        </w:rPr>
        <w:t>.  Р</w:t>
      </w:r>
      <w:r w:rsidRPr="00992691">
        <w:rPr>
          <w:rFonts w:ascii="Times New Roman" w:hAnsi="Times New Roman" w:cs="Times New Roman"/>
          <w:sz w:val="24"/>
          <w:szCs w:val="24"/>
        </w:rPr>
        <w:t>ассматривали репродукции картин известных художников</w:t>
      </w:r>
      <w:r>
        <w:rPr>
          <w:rFonts w:ascii="Times New Roman" w:hAnsi="Times New Roman" w:cs="Times New Roman"/>
          <w:sz w:val="24"/>
          <w:szCs w:val="24"/>
        </w:rPr>
        <w:t>,</w:t>
      </w:r>
      <w:r w:rsidR="00DD2E55">
        <w:rPr>
          <w:rFonts w:ascii="Times New Roman" w:hAnsi="Times New Roman" w:cs="Times New Roman"/>
          <w:sz w:val="24"/>
          <w:szCs w:val="24"/>
        </w:rPr>
        <w:t xml:space="preserve"> читали произведения об временах года и в течении всего года читали книгу Л.С. Давыдовой «Живой родник»</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ПОЗНАНИЕ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163"/>
        <w:gridCol w:w="2337"/>
        <w:gridCol w:w="1989"/>
        <w:gridCol w:w="2302"/>
      </w:tblGrid>
      <w:tr w:rsidR="00DD2E55" w:rsidRPr="00FF6079" w:rsidTr="00DD2E55">
        <w:tc>
          <w:tcPr>
            <w:tcW w:w="1170"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p>
        </w:tc>
        <w:tc>
          <w:tcPr>
            <w:tcW w:w="2163" w:type="dxa"/>
          </w:tcPr>
          <w:p w:rsidR="00DD2E55" w:rsidRDefault="00DD2E55" w:rsidP="00DD2E55">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DD2E55" w:rsidRPr="00FF6079" w:rsidRDefault="00DD2E55" w:rsidP="00DD2E55">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группа</w:t>
            </w:r>
          </w:p>
        </w:tc>
        <w:tc>
          <w:tcPr>
            <w:tcW w:w="2337"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1989"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302"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2212CA" w:rsidRPr="00FF6079" w:rsidTr="00DD2E55">
        <w:tc>
          <w:tcPr>
            <w:tcW w:w="1170"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163"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337"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1989"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c>
          <w:tcPr>
            <w:tcW w:w="2302"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FF6079">
              <w:rPr>
                <w:rFonts w:ascii="Times New Roman" w:hAnsi="Times New Roman" w:cs="Times New Roman"/>
                <w:sz w:val="24"/>
                <w:szCs w:val="24"/>
                <w:lang w:eastAsia="ru-RU"/>
              </w:rPr>
              <w:t>%</w:t>
            </w:r>
          </w:p>
        </w:tc>
      </w:tr>
      <w:tr w:rsidR="002212CA" w:rsidRPr="00FF6079" w:rsidTr="00DD2E55">
        <w:tc>
          <w:tcPr>
            <w:tcW w:w="1170"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63"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337"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1989"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302"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r>
      <w:tr w:rsidR="002212CA" w:rsidRPr="00FF6079" w:rsidTr="00DD2E55">
        <w:tc>
          <w:tcPr>
            <w:tcW w:w="1170"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63"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337"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c>
          <w:tcPr>
            <w:tcW w:w="1989"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302"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r>
    </w:tbl>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 xml:space="preserve">Литературный материал оказывает очень большое влияние на развитие интеллекта, речи, позитивного отношения к миру. Художественная литература способствует развитию чувств, речи, интеллекта, определяет положительное отношение к миру. Программные задачи решала на занятиях и вне их. Детям по </w:t>
      </w:r>
      <w:r>
        <w:rPr>
          <w:rFonts w:ascii="Times New Roman" w:hAnsi="Times New Roman" w:cs="Times New Roman"/>
          <w:sz w:val="24"/>
          <w:szCs w:val="24"/>
          <w:lang w:eastAsia="ru-RU"/>
        </w:rPr>
        <w:t>возможности читала каждый день, продолжала развивать интерес к художественной и познавательной литературе. Учила внимательно и заинтересованно слушать сказки, рассказы, стихотворения. Объясняла доступные детям жанровые особенности сказок рассказов, стихотворений. Посещали библиотеку для знакомств с книгами, обращала внимание детей на оформление книги. Вместе с детьми  группы «лечили»</w:t>
      </w:r>
      <w:r w:rsidR="00DD2E55">
        <w:rPr>
          <w:rFonts w:ascii="Times New Roman" w:hAnsi="Times New Roman" w:cs="Times New Roman"/>
          <w:sz w:val="24"/>
          <w:szCs w:val="24"/>
          <w:lang w:eastAsia="ru-RU"/>
        </w:rPr>
        <w:t xml:space="preserve"> </w:t>
      </w:r>
      <w:proofErr w:type="spellStart"/>
      <w:r w:rsidR="00DD2E55">
        <w:rPr>
          <w:rFonts w:ascii="Times New Roman" w:hAnsi="Times New Roman" w:cs="Times New Roman"/>
          <w:sz w:val="24"/>
          <w:szCs w:val="24"/>
          <w:lang w:eastAsia="ru-RU"/>
        </w:rPr>
        <w:t>групповские</w:t>
      </w:r>
      <w:proofErr w:type="spellEnd"/>
      <w:r>
        <w:rPr>
          <w:rFonts w:ascii="Times New Roman" w:hAnsi="Times New Roman" w:cs="Times New Roman"/>
          <w:sz w:val="24"/>
          <w:szCs w:val="24"/>
          <w:lang w:eastAsia="ru-RU"/>
        </w:rPr>
        <w:t xml:space="preserve"> книги.</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ЧТЕНИЕ ХУДОЖЕСТВЕННОЙ ЛИТЕРАТУРЫ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158"/>
        <w:gridCol w:w="2268"/>
        <w:gridCol w:w="2050"/>
        <w:gridCol w:w="2310"/>
      </w:tblGrid>
      <w:tr w:rsidR="00DD2E55" w:rsidRPr="00FF6079" w:rsidTr="00DD2E55">
        <w:tc>
          <w:tcPr>
            <w:tcW w:w="1175"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p>
        </w:tc>
        <w:tc>
          <w:tcPr>
            <w:tcW w:w="2158" w:type="dxa"/>
          </w:tcPr>
          <w:p w:rsidR="00DD2E55" w:rsidRDefault="00DD2E55" w:rsidP="00DD2E55">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DD2E55" w:rsidRPr="00FF6079" w:rsidRDefault="00DD2E55" w:rsidP="00DD2E55">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группа</w:t>
            </w:r>
          </w:p>
        </w:tc>
        <w:tc>
          <w:tcPr>
            <w:tcW w:w="2268"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2050"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310" w:type="dxa"/>
          </w:tcPr>
          <w:p w:rsidR="00DD2E55" w:rsidRPr="00FF6079" w:rsidRDefault="00DD2E55"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2212CA" w:rsidRPr="00FF6079" w:rsidTr="00DD2E55">
        <w:trPr>
          <w:trHeight w:val="835"/>
        </w:trPr>
        <w:tc>
          <w:tcPr>
            <w:tcW w:w="1175"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158"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268"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050"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c>
          <w:tcPr>
            <w:tcW w:w="2310"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FF6079">
              <w:rPr>
                <w:rFonts w:ascii="Times New Roman" w:hAnsi="Times New Roman" w:cs="Times New Roman"/>
                <w:sz w:val="24"/>
                <w:szCs w:val="24"/>
                <w:lang w:eastAsia="ru-RU"/>
              </w:rPr>
              <w:t>%</w:t>
            </w:r>
          </w:p>
        </w:tc>
      </w:tr>
      <w:tr w:rsidR="002212CA" w:rsidRPr="00FF6079" w:rsidTr="00DD2E55">
        <w:tc>
          <w:tcPr>
            <w:tcW w:w="1175"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58"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268"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050"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310"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r>
      <w:tr w:rsidR="002212CA" w:rsidRPr="00FF6079" w:rsidTr="00DD2E55">
        <w:tc>
          <w:tcPr>
            <w:tcW w:w="1175"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58"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2268"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c>
          <w:tcPr>
            <w:tcW w:w="2050"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r w:rsidRPr="00FF6079">
              <w:rPr>
                <w:rFonts w:ascii="Times New Roman" w:hAnsi="Times New Roman" w:cs="Times New Roman"/>
                <w:sz w:val="24"/>
                <w:szCs w:val="24"/>
                <w:lang w:eastAsia="ru-RU"/>
              </w:rPr>
              <w:t>%</w:t>
            </w:r>
          </w:p>
        </w:tc>
        <w:tc>
          <w:tcPr>
            <w:tcW w:w="2310"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Pr="00FF6079">
              <w:rPr>
                <w:rFonts w:ascii="Times New Roman" w:hAnsi="Times New Roman" w:cs="Times New Roman"/>
                <w:sz w:val="24"/>
                <w:szCs w:val="24"/>
                <w:lang w:eastAsia="ru-RU"/>
              </w:rPr>
              <w:t>%</w:t>
            </w:r>
          </w:p>
        </w:tc>
      </w:tr>
    </w:tbl>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 xml:space="preserve">Художественно-эстетическое развитие имеет большое значение для всестороннего развития дошкольника. В нашей группе оно развивалось через образовательную область «Художественное творчество» - это рисование, лепка и аппликация. </w:t>
      </w:r>
      <w:r>
        <w:rPr>
          <w:rFonts w:ascii="Times New Roman" w:hAnsi="Times New Roman" w:cs="Times New Roman"/>
          <w:sz w:val="24"/>
          <w:szCs w:val="24"/>
          <w:lang w:eastAsia="ru-RU"/>
        </w:rPr>
        <w:t>Во время занятий по рисованию учила детей передавать в рисунке образы предметов, объектов, персонажей сказок, литературных произведений. Закрепляла умение передавать положение предметов в пространстве на листе бумаги, способы и приемы рисования различными изобразительными материалами. Знакомила детей с изделиями народных промыслов, с произведениями живописи. Большое внимание уделяла на рисование образов-символов</w:t>
      </w:r>
      <w:r w:rsidRPr="00E036F4">
        <w:rPr>
          <w:rFonts w:ascii="Times New Roman" w:hAnsi="Times New Roman" w:cs="Times New Roman"/>
          <w:sz w:val="24"/>
          <w:szCs w:val="24"/>
          <w:lang w:eastAsia="ru-RU"/>
        </w:rPr>
        <w:t xml:space="preserve"> </w:t>
      </w:r>
      <w:r w:rsidR="00DD2E55">
        <w:rPr>
          <w:rFonts w:ascii="Times New Roman" w:hAnsi="Times New Roman" w:cs="Times New Roman"/>
          <w:sz w:val="24"/>
          <w:szCs w:val="24"/>
          <w:lang w:eastAsia="ru-RU"/>
        </w:rPr>
        <w:t>русских</w:t>
      </w:r>
      <w:r>
        <w:rPr>
          <w:rFonts w:ascii="Times New Roman" w:hAnsi="Times New Roman" w:cs="Times New Roman"/>
          <w:sz w:val="24"/>
          <w:szCs w:val="24"/>
          <w:lang w:eastAsia="ru-RU"/>
        </w:rPr>
        <w:t xml:space="preserve"> узоров. С детьми составляли узоры по мотивам городецкой, гжельской ро</w:t>
      </w:r>
      <w:r w:rsidR="00DD2E55">
        <w:rPr>
          <w:rFonts w:ascii="Times New Roman" w:hAnsi="Times New Roman" w:cs="Times New Roman"/>
          <w:sz w:val="24"/>
          <w:szCs w:val="24"/>
          <w:lang w:eastAsia="ru-RU"/>
        </w:rPr>
        <w:t xml:space="preserve">списи и учу чередовать эвенские узоры. Используя  </w:t>
      </w:r>
      <w:r>
        <w:rPr>
          <w:rFonts w:ascii="Times New Roman" w:hAnsi="Times New Roman" w:cs="Times New Roman"/>
          <w:sz w:val="24"/>
          <w:szCs w:val="24"/>
          <w:lang w:eastAsia="ru-RU"/>
        </w:rPr>
        <w:t xml:space="preserve"> различный пластилин, закрепляла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Лепили птиц, животных, людей по типу народных игрушек, передавая их характерные особенности. На занятиях по аппликации закрепляла умение умело и аккуратно пользоваться ножницами, клеем. С целью создания выразительных образов познакомила с приемом обрывания. В своей работе использовала нетрадиционные методы. Не только на занятиях, но и в свободное время, дети с большим удовольствием рисовали, лепили,  вырезали, творили.</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ХУДОЖЕСТВЕННОЕ ТВОРЧЕСТВО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161"/>
        <w:gridCol w:w="2521"/>
        <w:gridCol w:w="1851"/>
        <w:gridCol w:w="2271"/>
      </w:tblGrid>
      <w:tr w:rsidR="006179F2" w:rsidRPr="00FF6079" w:rsidTr="006179F2">
        <w:tc>
          <w:tcPr>
            <w:tcW w:w="1157"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p>
        </w:tc>
        <w:tc>
          <w:tcPr>
            <w:tcW w:w="2161" w:type="dxa"/>
          </w:tcPr>
          <w:p w:rsidR="006179F2"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6179F2" w:rsidRPr="00FF6079"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группа</w:t>
            </w:r>
          </w:p>
        </w:tc>
        <w:tc>
          <w:tcPr>
            <w:tcW w:w="252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185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27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6179F2" w:rsidRPr="00FF6079" w:rsidTr="006179F2">
        <w:tc>
          <w:tcPr>
            <w:tcW w:w="1157"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161" w:type="dxa"/>
          </w:tcPr>
          <w:p w:rsidR="006179F2"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521" w:type="dxa"/>
          </w:tcPr>
          <w:p w:rsidR="006179F2" w:rsidRPr="00FF6079" w:rsidRDefault="00072B9C"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6179F2" w:rsidRPr="00FF6079">
              <w:rPr>
                <w:rFonts w:ascii="Times New Roman" w:hAnsi="Times New Roman" w:cs="Times New Roman"/>
                <w:sz w:val="24"/>
                <w:szCs w:val="24"/>
                <w:lang w:eastAsia="ru-RU"/>
              </w:rPr>
              <w:t>%</w:t>
            </w:r>
          </w:p>
        </w:tc>
        <w:tc>
          <w:tcPr>
            <w:tcW w:w="1851" w:type="dxa"/>
          </w:tcPr>
          <w:p w:rsidR="006179F2" w:rsidRPr="00FF6079" w:rsidRDefault="00072B9C"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6179F2" w:rsidRPr="00FF6079">
              <w:rPr>
                <w:rFonts w:ascii="Times New Roman" w:hAnsi="Times New Roman" w:cs="Times New Roman"/>
                <w:sz w:val="24"/>
                <w:szCs w:val="24"/>
                <w:lang w:eastAsia="ru-RU"/>
              </w:rPr>
              <w:t>%</w:t>
            </w:r>
          </w:p>
        </w:tc>
        <w:tc>
          <w:tcPr>
            <w:tcW w:w="2271" w:type="dxa"/>
          </w:tcPr>
          <w:p w:rsidR="006179F2" w:rsidRPr="00FF6079" w:rsidRDefault="00072B9C"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6179F2"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6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61" w:type="dxa"/>
          </w:tcPr>
          <w:p w:rsidR="002212CA" w:rsidRPr="00FF6079" w:rsidRDefault="002212CA"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072B9C" w:rsidP="00B14512">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r>
    </w:tbl>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Трудовое воспитание детей дошкольного возраста - дело огромной важности. Уважение к труду и людям труда, трудолюбие необходимо воспитывать с детства. Организацию трудовой деятельности осуществляла через самообслуживание, хозяйственно-бытовой труд, труд в природе, ручной труд. Знакомила детей с трудом взрослых, формировала у детей представления об общественной значимости труда, воспитывала уважение к людям труда и бережное отношение к его результатам.</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ТРУД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161"/>
        <w:gridCol w:w="2521"/>
        <w:gridCol w:w="1851"/>
        <w:gridCol w:w="2271"/>
      </w:tblGrid>
      <w:tr w:rsidR="006179F2" w:rsidRPr="00FF6079" w:rsidTr="006179F2">
        <w:tc>
          <w:tcPr>
            <w:tcW w:w="1157"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p>
        </w:tc>
        <w:tc>
          <w:tcPr>
            <w:tcW w:w="2161" w:type="dxa"/>
          </w:tcPr>
          <w:p w:rsidR="006179F2"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6179F2" w:rsidRPr="00FF6079"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группа</w:t>
            </w:r>
          </w:p>
        </w:tc>
        <w:tc>
          <w:tcPr>
            <w:tcW w:w="252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185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27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52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c>
          <w:tcPr>
            <w:tcW w:w="185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c>
          <w:tcPr>
            <w:tcW w:w="227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r>
    </w:tbl>
    <w:p w:rsidR="00B14512" w:rsidRPr="00FF6079" w:rsidRDefault="00B14512" w:rsidP="00B14512">
      <w:pPr>
        <w:pStyle w:val="a3"/>
        <w:shd w:val="clear" w:color="auto" w:fill="FFFFFF"/>
        <w:ind w:left="-1134"/>
      </w:pPr>
      <w:r>
        <w:t xml:space="preserve">  </w:t>
      </w:r>
      <w:r w:rsidRPr="00FF6079">
        <w:t>Большое внимание уделяла на обучение детей правилам дорожного движения и правилам безопасности в различных</w:t>
      </w:r>
      <w:r w:rsidR="006179F2">
        <w:t xml:space="preserve"> ситуациях. </w:t>
      </w:r>
      <w:r w:rsidRPr="00FF6079">
        <w:t xml:space="preserve"> Создала условия в группе для изучения с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Закрепляла знания детей в дидактических, настольно-печатных, сюжетно-ролевых, подвижных играх. Подбирала художественную литературу и слайды, плакаты,</w:t>
      </w:r>
      <w:r w:rsidR="006179F2">
        <w:t xml:space="preserve"> презентации, </w:t>
      </w:r>
      <w:r w:rsidRPr="00FF6079">
        <w:t xml:space="preserve"> которые способствовали изучению и закреплению правил дорожного движения. Организовала образовательный процесс по ознакомлению детей с правилами дорожного движения через проблем</w:t>
      </w:r>
      <w:r w:rsidR="006179F2">
        <w:t>ные ситуации, наблюдения.</w:t>
      </w:r>
      <w:r w:rsidRPr="00FF6079">
        <w:t xml:space="preserve"> Проводила с детьми беседы о безопасности в доме, </w:t>
      </w:r>
      <w:r w:rsidR="006179F2">
        <w:t xml:space="preserve">об опасностях на воде, на улице, в лесу.  </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БЕЗОПАСНОСТЬ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161"/>
        <w:gridCol w:w="2521"/>
        <w:gridCol w:w="1851"/>
        <w:gridCol w:w="2271"/>
      </w:tblGrid>
      <w:tr w:rsidR="006179F2" w:rsidRPr="00FF6079" w:rsidTr="006179F2">
        <w:tc>
          <w:tcPr>
            <w:tcW w:w="1157"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p>
        </w:tc>
        <w:tc>
          <w:tcPr>
            <w:tcW w:w="2161" w:type="dxa"/>
          </w:tcPr>
          <w:p w:rsidR="006179F2"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6179F2" w:rsidRPr="00FF6079"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группа</w:t>
            </w:r>
          </w:p>
        </w:tc>
        <w:tc>
          <w:tcPr>
            <w:tcW w:w="252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Средняя группа</w:t>
            </w:r>
          </w:p>
        </w:tc>
        <w:tc>
          <w:tcPr>
            <w:tcW w:w="185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Старшая группа</w:t>
            </w:r>
          </w:p>
        </w:tc>
        <w:tc>
          <w:tcPr>
            <w:tcW w:w="227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Подготовительная группа</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высокий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52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c>
          <w:tcPr>
            <w:tcW w:w="185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c>
          <w:tcPr>
            <w:tcW w:w="227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r>
    </w:tbl>
    <w:p w:rsidR="00B14512" w:rsidRPr="00FF6079"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В своей работе учила детей развивать сюжет на основе знаний, полученных при восприятии окружающего, из литературных произведений, экскурсий. Развивала умение согласовывать тему игры, распределять роли, подготавливать необходимые условия для игры, самостоятельно разрешать конфликты, возникающие в ходе игры, уступать друг другу. Закрепляла умение усложнять игру. Воспитывала умение проявлять честность, справедливость в самостоятельных играх со сверстниками. Развивала интерес детей к театрализованной игре. Организовывала дидактические игры, объединяя детей в подгруппы. Закрепляла умение выполнять правила игры.</w:t>
      </w:r>
    </w:p>
    <w:p w:rsidR="00B14512" w:rsidRPr="00FF6079" w:rsidRDefault="00B14512" w:rsidP="00B14512">
      <w:pPr>
        <w:shd w:val="clear" w:color="auto" w:fill="FFFFFF"/>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СОЦИАЛИЗАЦИЯ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161"/>
        <w:gridCol w:w="2521"/>
        <w:gridCol w:w="1851"/>
        <w:gridCol w:w="2271"/>
      </w:tblGrid>
      <w:tr w:rsidR="006179F2" w:rsidRPr="00FF6079" w:rsidTr="006179F2">
        <w:tc>
          <w:tcPr>
            <w:tcW w:w="1157"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p>
        </w:tc>
        <w:tc>
          <w:tcPr>
            <w:tcW w:w="2161" w:type="dxa"/>
          </w:tcPr>
          <w:p w:rsidR="006179F2"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Вторая младшая </w:t>
            </w:r>
          </w:p>
          <w:p w:rsidR="006179F2" w:rsidRPr="00FF6079" w:rsidRDefault="006179F2" w:rsidP="006179F2">
            <w:pPr>
              <w:spacing w:before="225" w:after="225"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группа</w:t>
            </w:r>
          </w:p>
        </w:tc>
        <w:tc>
          <w:tcPr>
            <w:tcW w:w="252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lastRenderedPageBreak/>
              <w:t>Средняя группа</w:t>
            </w:r>
          </w:p>
        </w:tc>
        <w:tc>
          <w:tcPr>
            <w:tcW w:w="185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 xml:space="preserve">Старшая </w:t>
            </w:r>
            <w:r w:rsidRPr="00FF6079">
              <w:rPr>
                <w:rFonts w:ascii="Times New Roman" w:hAnsi="Times New Roman" w:cs="Times New Roman"/>
                <w:sz w:val="24"/>
                <w:szCs w:val="24"/>
                <w:lang w:eastAsia="ru-RU"/>
              </w:rPr>
              <w:lastRenderedPageBreak/>
              <w:t>группа</w:t>
            </w:r>
          </w:p>
        </w:tc>
        <w:tc>
          <w:tcPr>
            <w:tcW w:w="2271" w:type="dxa"/>
          </w:tcPr>
          <w:p w:rsidR="006179F2" w:rsidRPr="00FF6079" w:rsidRDefault="006179F2"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lastRenderedPageBreak/>
              <w:t xml:space="preserve">Подготовительная </w:t>
            </w:r>
            <w:r w:rsidRPr="00FF6079">
              <w:rPr>
                <w:rFonts w:ascii="Times New Roman" w:hAnsi="Times New Roman" w:cs="Times New Roman"/>
                <w:sz w:val="24"/>
                <w:szCs w:val="24"/>
                <w:lang w:eastAsia="ru-RU"/>
              </w:rPr>
              <w:lastRenderedPageBreak/>
              <w:t>группа</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lastRenderedPageBreak/>
              <w:t>высокий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52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c>
          <w:tcPr>
            <w:tcW w:w="185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c>
          <w:tcPr>
            <w:tcW w:w="227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средний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r w:rsidRPr="00FF6079">
              <w:rPr>
                <w:rFonts w:ascii="Times New Roman" w:hAnsi="Times New Roman" w:cs="Times New Roman"/>
                <w:sz w:val="24"/>
                <w:szCs w:val="24"/>
                <w:lang w:eastAsia="ru-RU"/>
              </w:rPr>
              <w:t>%</w:t>
            </w:r>
          </w:p>
        </w:tc>
      </w:tr>
      <w:tr w:rsidR="002212CA" w:rsidRPr="00FF6079" w:rsidTr="006179F2">
        <w:tc>
          <w:tcPr>
            <w:tcW w:w="1157" w:type="dxa"/>
          </w:tcPr>
          <w:p w:rsidR="002212CA" w:rsidRPr="00FF6079" w:rsidRDefault="002212CA" w:rsidP="00B14512">
            <w:pPr>
              <w:spacing w:before="225" w:after="225" w:line="240" w:lineRule="auto"/>
              <w:jc w:val="both"/>
              <w:rPr>
                <w:rFonts w:ascii="Times New Roman" w:hAnsi="Times New Roman" w:cs="Times New Roman"/>
                <w:sz w:val="24"/>
                <w:szCs w:val="24"/>
                <w:lang w:eastAsia="ru-RU"/>
              </w:rPr>
            </w:pPr>
            <w:r w:rsidRPr="00FF6079">
              <w:rPr>
                <w:rFonts w:ascii="Times New Roman" w:hAnsi="Times New Roman" w:cs="Times New Roman"/>
                <w:sz w:val="24"/>
                <w:szCs w:val="24"/>
                <w:lang w:eastAsia="ru-RU"/>
              </w:rPr>
              <w:t>низкий</w:t>
            </w:r>
          </w:p>
        </w:tc>
        <w:tc>
          <w:tcPr>
            <w:tcW w:w="216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52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851" w:type="dxa"/>
          </w:tcPr>
          <w:p w:rsidR="002212CA" w:rsidRPr="00FF6079" w:rsidRDefault="002212CA"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2271" w:type="dxa"/>
          </w:tcPr>
          <w:p w:rsidR="002212CA" w:rsidRPr="00FF6079" w:rsidRDefault="00072B9C" w:rsidP="00072B9C">
            <w:pPr>
              <w:spacing w:before="225" w:after="225"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2212CA" w:rsidRPr="00FF6079">
              <w:rPr>
                <w:rFonts w:ascii="Times New Roman" w:hAnsi="Times New Roman" w:cs="Times New Roman"/>
                <w:sz w:val="24"/>
                <w:szCs w:val="24"/>
                <w:lang w:eastAsia="ru-RU"/>
              </w:rPr>
              <w:t>%</w:t>
            </w:r>
          </w:p>
        </w:tc>
      </w:tr>
    </w:tbl>
    <w:p w:rsidR="00B14512"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В р</w:t>
      </w:r>
      <w:r>
        <w:rPr>
          <w:rFonts w:ascii="Times New Roman" w:hAnsi="Times New Roman" w:cs="Times New Roman"/>
          <w:sz w:val="24"/>
          <w:szCs w:val="24"/>
          <w:lang w:eastAsia="ru-RU"/>
        </w:rPr>
        <w:t>аботе с детьми использовала</w:t>
      </w:r>
      <w:r w:rsidRPr="00FF6079">
        <w:rPr>
          <w:rFonts w:ascii="Times New Roman" w:hAnsi="Times New Roman" w:cs="Times New Roman"/>
          <w:sz w:val="24"/>
          <w:szCs w:val="24"/>
          <w:lang w:eastAsia="ru-RU"/>
        </w:rPr>
        <w:t xml:space="preserve"> различные методы для </w:t>
      </w:r>
      <w:r>
        <w:rPr>
          <w:rFonts w:ascii="Times New Roman" w:hAnsi="Times New Roman" w:cs="Times New Roman"/>
          <w:sz w:val="24"/>
          <w:szCs w:val="24"/>
          <w:lang w:eastAsia="ru-RU"/>
        </w:rPr>
        <w:t>достижения хороших результатов: н</w:t>
      </w:r>
      <w:r w:rsidRPr="00FF6079">
        <w:rPr>
          <w:rFonts w:ascii="Times New Roman" w:hAnsi="Times New Roman" w:cs="Times New Roman"/>
          <w:sz w:val="24"/>
          <w:szCs w:val="24"/>
          <w:lang w:eastAsia="ru-RU"/>
        </w:rPr>
        <w:t>аблюдение, беседы, сравнение, диагностическое обследование, самоанализ, индивидуальная работа с детьми. Знания и навыки, п</w:t>
      </w:r>
      <w:r>
        <w:rPr>
          <w:rFonts w:ascii="Times New Roman" w:hAnsi="Times New Roman" w:cs="Times New Roman"/>
          <w:sz w:val="24"/>
          <w:szCs w:val="24"/>
          <w:lang w:eastAsia="ru-RU"/>
        </w:rPr>
        <w:t xml:space="preserve">олученные на занятиях, </w:t>
      </w:r>
      <w:r w:rsidRPr="00FF6079">
        <w:rPr>
          <w:rFonts w:ascii="Times New Roman" w:hAnsi="Times New Roman" w:cs="Times New Roman"/>
          <w:sz w:val="24"/>
          <w:szCs w:val="24"/>
          <w:lang w:eastAsia="ru-RU"/>
        </w:rPr>
        <w:t xml:space="preserve"> систематически за</w:t>
      </w:r>
      <w:r>
        <w:rPr>
          <w:rFonts w:ascii="Times New Roman" w:hAnsi="Times New Roman" w:cs="Times New Roman"/>
          <w:sz w:val="24"/>
          <w:szCs w:val="24"/>
          <w:lang w:eastAsia="ru-RU"/>
        </w:rPr>
        <w:t>крепляла</w:t>
      </w:r>
      <w:r w:rsidRPr="00FF6079">
        <w:rPr>
          <w:rFonts w:ascii="Times New Roman" w:hAnsi="Times New Roman" w:cs="Times New Roman"/>
          <w:sz w:val="24"/>
          <w:szCs w:val="24"/>
          <w:lang w:eastAsia="ru-RU"/>
        </w:rPr>
        <w:t xml:space="preserve"> в разных видах </w:t>
      </w:r>
      <w:r>
        <w:rPr>
          <w:rFonts w:ascii="Times New Roman" w:hAnsi="Times New Roman" w:cs="Times New Roman"/>
          <w:sz w:val="24"/>
          <w:szCs w:val="24"/>
          <w:lang w:eastAsia="ru-RU"/>
        </w:rPr>
        <w:t>деятельности детей. Использовала</w:t>
      </w:r>
      <w:r w:rsidRPr="00FF6079">
        <w:rPr>
          <w:rFonts w:ascii="Times New Roman" w:hAnsi="Times New Roman" w:cs="Times New Roman"/>
          <w:sz w:val="24"/>
          <w:szCs w:val="24"/>
          <w:lang w:eastAsia="ru-RU"/>
        </w:rPr>
        <w:t xml:space="preserve"> дидактические  игры, позволяющие закрепить и развивать соответствующие знания, умения и навыки</w:t>
      </w:r>
      <w:r>
        <w:rPr>
          <w:rFonts w:ascii="Times New Roman" w:hAnsi="Times New Roman" w:cs="Times New Roman"/>
          <w:sz w:val="24"/>
          <w:szCs w:val="24"/>
          <w:lang w:eastAsia="ru-RU"/>
        </w:rPr>
        <w:t>.</w:t>
      </w:r>
    </w:p>
    <w:p w:rsidR="00B14512" w:rsidRDefault="00B14512" w:rsidP="00B14512">
      <w:pPr>
        <w:shd w:val="clear" w:color="auto" w:fill="FFFFFF"/>
        <w:spacing w:before="225" w:after="225" w:line="240" w:lineRule="auto"/>
        <w:ind w:left="-113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w:t>
      </w:r>
      <w:r>
        <w:rPr>
          <w:rFonts w:ascii="Times New Roman" w:hAnsi="Times New Roman" w:cs="Times New Roman"/>
          <w:sz w:val="24"/>
          <w:szCs w:val="24"/>
          <w:lang w:eastAsia="ru-RU"/>
        </w:rPr>
        <w:t xml:space="preserve">у по всем направлениям развития. </w:t>
      </w:r>
      <w:r w:rsidRPr="00FF6079">
        <w:rPr>
          <w:rFonts w:ascii="Times New Roman" w:hAnsi="Times New Roman" w:cs="Times New Roman"/>
          <w:sz w:val="24"/>
          <w:szCs w:val="24"/>
          <w:lang w:eastAsia="ru-RU"/>
        </w:rPr>
        <w:t>Положительное влияние на этот позитивный процесс оказывает: тесное сотрудничество в работе воспитател</w:t>
      </w:r>
      <w:r w:rsidR="006179F2">
        <w:rPr>
          <w:rFonts w:ascii="Times New Roman" w:hAnsi="Times New Roman" w:cs="Times New Roman"/>
          <w:sz w:val="24"/>
          <w:szCs w:val="24"/>
          <w:lang w:eastAsia="ru-RU"/>
        </w:rPr>
        <w:t>я, учителя</w:t>
      </w:r>
      <w:r>
        <w:rPr>
          <w:rFonts w:ascii="Times New Roman" w:hAnsi="Times New Roman" w:cs="Times New Roman"/>
          <w:sz w:val="24"/>
          <w:szCs w:val="24"/>
          <w:lang w:eastAsia="ru-RU"/>
        </w:rPr>
        <w:t xml:space="preserve">, </w:t>
      </w:r>
      <w:r w:rsidRPr="00FF6079">
        <w:rPr>
          <w:rFonts w:ascii="Times New Roman" w:hAnsi="Times New Roman" w:cs="Times New Roman"/>
          <w:sz w:val="24"/>
          <w:szCs w:val="24"/>
          <w:lang w:eastAsia="ru-RU"/>
        </w:rPr>
        <w:t xml:space="preserve"> родителей. Использование приемов развивающего обучения, индивидуального подхода к детям. </w:t>
      </w:r>
    </w:p>
    <w:p w:rsidR="00B14512" w:rsidRPr="00FF6079" w:rsidRDefault="00B14512" w:rsidP="006648B6">
      <w:pPr>
        <w:shd w:val="clear" w:color="auto" w:fill="FFFFFF"/>
        <w:spacing w:before="225" w:after="225" w:line="240" w:lineRule="auto"/>
        <w:ind w:left="-1134"/>
        <w:jc w:val="both"/>
      </w:pPr>
      <w:r>
        <w:rPr>
          <w:rFonts w:ascii="Times New Roman" w:hAnsi="Times New Roman" w:cs="Times New Roman"/>
          <w:sz w:val="24"/>
          <w:szCs w:val="24"/>
          <w:lang w:eastAsia="ru-RU"/>
        </w:rPr>
        <w:t xml:space="preserve">  Ведущие ц</w:t>
      </w:r>
      <w:r w:rsidR="006179F2">
        <w:rPr>
          <w:rFonts w:ascii="Times New Roman" w:hAnsi="Times New Roman" w:cs="Times New Roman"/>
          <w:sz w:val="24"/>
          <w:szCs w:val="24"/>
          <w:lang w:eastAsia="ru-RU"/>
        </w:rPr>
        <w:t>ели взаимодействия детской группы</w:t>
      </w:r>
      <w:r>
        <w:rPr>
          <w:rFonts w:ascii="Times New Roman" w:hAnsi="Times New Roman" w:cs="Times New Roman"/>
          <w:sz w:val="24"/>
          <w:szCs w:val="24"/>
          <w:lang w:eastAsia="ru-RU"/>
        </w:rPr>
        <w:t xml:space="preserve"> с </w:t>
      </w:r>
      <w:r w:rsidR="006179F2">
        <w:rPr>
          <w:rFonts w:ascii="Times New Roman" w:hAnsi="Times New Roman" w:cs="Times New Roman"/>
          <w:sz w:val="24"/>
          <w:szCs w:val="24"/>
          <w:lang w:eastAsia="ru-RU"/>
        </w:rPr>
        <w:t>семьей – создание в детской группе</w:t>
      </w:r>
      <w:r>
        <w:rPr>
          <w:rFonts w:ascii="Times New Roman" w:hAnsi="Times New Roman" w:cs="Times New Roman"/>
          <w:sz w:val="24"/>
          <w:szCs w:val="24"/>
          <w:lang w:eastAsia="ru-RU"/>
        </w:rPr>
        <w:t xml:space="preserve">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w:t>
      </w:r>
      <w:r w:rsidRPr="003A3D73">
        <w:rPr>
          <w:rFonts w:ascii="Times New Roman" w:hAnsi="Times New Roman" w:cs="Times New Roman"/>
          <w:sz w:val="24"/>
          <w:szCs w:val="24"/>
          <w:lang w:eastAsia="ru-RU"/>
        </w:rPr>
        <w:t xml:space="preserve">воспитания. </w:t>
      </w:r>
      <w:r w:rsidRPr="003A3D73">
        <w:rPr>
          <w:rFonts w:ascii="Times New Roman" w:hAnsi="Times New Roman" w:cs="Times New Roman"/>
          <w:sz w:val="24"/>
          <w:szCs w:val="24"/>
        </w:rPr>
        <w:t>Для более тесного знакомства с семьями детей провела анкетирование, организовала посещение семей. Для информирования родителей о ходе образовательного процесса провела дни открытых дверей. Подготовила индивидуальные и групповые консультации: «О витаминах, необходимых для укрепления иммунитета ребенка», «10 лучших средств от простуды», «Сезонные витамины и профилактика простуд», «Питание ребенка дошкольного возраста», «Первая помощь при обморожениях», «Зимние травмы», «Как готовить ребенка к предстоящему обучению в школе», «Занимательные опыты и эксперименты для дошкольников», «Речевая азбука для родителей и дошкольников», «Безопасность на дорогах». Оформила стенды для родителей: «Витамины для детей»,</w:t>
      </w:r>
      <w:r>
        <w:rPr>
          <w:rFonts w:ascii="Times New Roman" w:hAnsi="Times New Roman" w:cs="Times New Roman"/>
          <w:sz w:val="24"/>
          <w:szCs w:val="24"/>
        </w:rPr>
        <w:t xml:space="preserve"> </w:t>
      </w:r>
      <w:r w:rsidRPr="003A3D73">
        <w:rPr>
          <w:rFonts w:ascii="Times New Roman" w:hAnsi="Times New Roman" w:cs="Times New Roman"/>
          <w:sz w:val="24"/>
          <w:szCs w:val="24"/>
        </w:rPr>
        <w:t xml:space="preserve"> «Так можно украсить детские блюда», «Моя мама самая лучшая», «Советы родителям по ОРВИ».</w:t>
      </w:r>
      <w:r>
        <w:rPr>
          <w:rFonts w:ascii="Times New Roman" w:hAnsi="Times New Roman" w:cs="Times New Roman"/>
          <w:sz w:val="24"/>
          <w:szCs w:val="24"/>
        </w:rPr>
        <w:t xml:space="preserve"> </w:t>
      </w:r>
      <w:r w:rsidRPr="003A3D73">
        <w:rPr>
          <w:rFonts w:ascii="Times New Roman" w:hAnsi="Times New Roman" w:cs="Times New Roman"/>
          <w:sz w:val="24"/>
          <w:szCs w:val="24"/>
        </w:rPr>
        <w:t xml:space="preserve"> Организовала выставки рисунков детей и их родителей. Приглашала родителей на детские концерты и праздники.</w:t>
      </w:r>
      <w:r w:rsidR="006648B6">
        <w:rPr>
          <w:rFonts w:ascii="Times New Roman" w:hAnsi="Times New Roman" w:cs="Times New Roman"/>
          <w:sz w:val="24"/>
          <w:szCs w:val="24"/>
        </w:rPr>
        <w:t xml:space="preserve"> Провели совместный праздник «Мама, папа и я – спортивная семья»</w:t>
      </w:r>
      <w:r w:rsidRPr="003A3D73">
        <w:rPr>
          <w:rFonts w:ascii="Times New Roman" w:hAnsi="Times New Roman" w:cs="Times New Roman"/>
          <w:sz w:val="24"/>
          <w:szCs w:val="24"/>
        </w:rPr>
        <w:t xml:space="preserve"> Для совместного чтения с детьми родителям постоянно предлагала книги, имеющиеся в книжном уголке группы, а так же обменивались книгами с родителями. </w:t>
      </w:r>
    </w:p>
    <w:p w:rsidR="00B14512" w:rsidRPr="00FF6079" w:rsidRDefault="00B14512" w:rsidP="00B14512">
      <w:pPr>
        <w:pStyle w:val="a3"/>
        <w:shd w:val="clear" w:color="auto" w:fill="FFFFFF"/>
        <w:ind w:left="-1134"/>
      </w:pPr>
      <w:r>
        <w:t xml:space="preserve">  </w:t>
      </w:r>
      <w:r w:rsidR="006648B6">
        <w:t xml:space="preserve">Участвовали вместе с детьми на праздниках </w:t>
      </w:r>
      <w:r w:rsidRPr="00FF6079">
        <w:t xml:space="preserve"> «День пожилых», </w:t>
      </w:r>
      <w:r>
        <w:t xml:space="preserve"> «День Матери», </w:t>
      </w:r>
      <w:r w:rsidRPr="00FF6079">
        <w:t>«Новый год». Подготовила</w:t>
      </w:r>
      <w:r w:rsidR="006648B6">
        <w:t xml:space="preserve"> и провела праздник ««Мама, папа и я – спортивная семья»». С детьми  </w:t>
      </w:r>
      <w:r w:rsidRPr="00FF6079">
        <w:t xml:space="preserve"> поздравили учителей с их профессиональным п</w:t>
      </w:r>
      <w:r w:rsidR="006648B6">
        <w:t>раздником</w:t>
      </w:r>
      <w:r w:rsidR="00362CF9">
        <w:t>.</w:t>
      </w:r>
      <w:r w:rsidRPr="00FF6079">
        <w:t xml:space="preserve"> Дедушек и бабушек поздравили с Дне</w:t>
      </w:r>
      <w:r w:rsidR="006648B6">
        <w:t>м пожилых, «Новый год», «8 Марта», «День Победы» и « Скоро в школу».</w:t>
      </w:r>
    </w:p>
    <w:p w:rsidR="00B14512" w:rsidRDefault="00B14512" w:rsidP="00B14512">
      <w:pPr>
        <w:pStyle w:val="a3"/>
        <w:shd w:val="clear" w:color="auto" w:fill="FFFFFF"/>
        <w:ind w:left="-1134"/>
      </w:pPr>
      <w:r>
        <w:t xml:space="preserve">  </w:t>
      </w:r>
      <w:r w:rsidRPr="00FF6079">
        <w:t xml:space="preserve">Часто в своей работе для проведения занятий использовала компьютер. Показывала детям слайды, сказки, мультфильмы, </w:t>
      </w:r>
      <w:r>
        <w:t xml:space="preserve">презентации, </w:t>
      </w:r>
      <w:r w:rsidRPr="00FF6079">
        <w:t>которые очень помог</w:t>
      </w:r>
      <w:r>
        <w:t>а</w:t>
      </w:r>
      <w:r w:rsidRPr="00FF6079">
        <w:t>ли в работе. Дети приобщались к красоте природы, учились делать выводы, обсуждали поступки героев, тем самым это способствовало развитию речи детей, сплоченности детского коллектива.</w:t>
      </w:r>
    </w:p>
    <w:p w:rsidR="00B14512" w:rsidRDefault="006648B6" w:rsidP="00B14512">
      <w:pPr>
        <w:pStyle w:val="a3"/>
        <w:shd w:val="clear" w:color="auto" w:fill="FFFFFF"/>
        <w:ind w:left="-1134"/>
      </w:pPr>
      <w:r>
        <w:t xml:space="preserve">  В группе имеется эвенский</w:t>
      </w:r>
      <w:r w:rsidR="00B14512">
        <w:t xml:space="preserve"> уголок, который очень нравится детям. Т</w:t>
      </w:r>
      <w:r>
        <w:t>ам есть</w:t>
      </w:r>
      <w:r w:rsidR="00CE7213">
        <w:t xml:space="preserve"> кук</w:t>
      </w:r>
      <w:r w:rsidR="00B14512">
        <w:t>л</w:t>
      </w:r>
      <w:r w:rsidR="0079490E">
        <w:t>ы</w:t>
      </w:r>
      <w:r w:rsidR="00B14512">
        <w:t xml:space="preserve"> в национальных костюмах, альбомы, игры, образцы вышивок, фотографии детей в национальной одежде и т.д</w:t>
      </w:r>
      <w:proofErr w:type="gramStart"/>
      <w:r w:rsidR="00B14512">
        <w:t xml:space="preserve">.. </w:t>
      </w:r>
      <w:proofErr w:type="gramEnd"/>
      <w:r w:rsidR="00B14512">
        <w:t>Старалась показать детям красоту родного языка, используя</w:t>
      </w:r>
      <w:r w:rsidR="0079490E">
        <w:t xml:space="preserve"> художественную литературу эвенских авторов. </w:t>
      </w:r>
    </w:p>
    <w:p w:rsidR="00B14512" w:rsidRPr="00FF6079" w:rsidRDefault="00B14512" w:rsidP="00B14512">
      <w:pPr>
        <w:pStyle w:val="a3"/>
        <w:shd w:val="clear" w:color="auto" w:fill="FFFFFF"/>
        <w:ind w:left="-1134"/>
      </w:pPr>
      <w:r>
        <w:lastRenderedPageBreak/>
        <w:t xml:space="preserve">  </w:t>
      </w:r>
      <w:r w:rsidRPr="00FF6079">
        <w:t>Мои дальнейшие перспективы:</w:t>
      </w:r>
    </w:p>
    <w:p w:rsidR="00B14512" w:rsidRPr="00FF6079" w:rsidRDefault="00B14512" w:rsidP="00B14512">
      <w:pPr>
        <w:pStyle w:val="a3"/>
        <w:shd w:val="clear" w:color="auto" w:fill="FFFFFF"/>
      </w:pPr>
      <w:r w:rsidRPr="00FF6079">
        <w:t xml:space="preserve">1. </w:t>
      </w:r>
      <w:r>
        <w:t>Участие в различных конкурсах,</w:t>
      </w:r>
      <w:r w:rsidR="0079490E">
        <w:t xml:space="preserve"> проводимых внутри детской группы</w:t>
      </w:r>
      <w:r>
        <w:t xml:space="preserve"> и вне его.</w:t>
      </w:r>
    </w:p>
    <w:p w:rsidR="00B14512" w:rsidRPr="00FF6079" w:rsidRDefault="00B14512" w:rsidP="00B14512">
      <w:pPr>
        <w:pStyle w:val="a3"/>
        <w:shd w:val="clear" w:color="auto" w:fill="FFFFFF"/>
      </w:pPr>
      <w:r w:rsidRPr="00FF6079">
        <w:t>2. Изучение новинок методической литературы.</w:t>
      </w:r>
    </w:p>
    <w:p w:rsidR="00B14512" w:rsidRPr="00FF6079" w:rsidRDefault="00B14512" w:rsidP="00B14512">
      <w:pPr>
        <w:pStyle w:val="a3"/>
        <w:shd w:val="clear" w:color="auto" w:fill="FFFFFF"/>
      </w:pPr>
      <w:r w:rsidRPr="00FF6079">
        <w:t xml:space="preserve">3. Пополнение </w:t>
      </w:r>
      <w:r>
        <w:t>группы новыми пособиями и играми.</w:t>
      </w:r>
    </w:p>
    <w:p w:rsidR="00B14512" w:rsidRPr="00862F37" w:rsidRDefault="00B14512" w:rsidP="00B14512">
      <w:pPr>
        <w:shd w:val="clear" w:color="auto" w:fill="FFFFFF"/>
        <w:spacing w:before="225" w:after="225" w:line="240" w:lineRule="auto"/>
        <w:ind w:left="-624"/>
        <w:jc w:val="both"/>
        <w:rPr>
          <w:rFonts w:ascii="Times New Roman" w:hAnsi="Times New Roman" w:cs="Times New Roman"/>
          <w:sz w:val="24"/>
          <w:szCs w:val="24"/>
          <w:lang w:eastAsia="ru-RU"/>
        </w:rPr>
      </w:pPr>
      <w:r>
        <w:rPr>
          <w:rFonts w:ascii="Arial" w:hAnsi="Arial" w:cs="Arial"/>
          <w:sz w:val="24"/>
          <w:szCs w:val="24"/>
          <w:lang w:eastAsia="ru-RU"/>
        </w:rPr>
        <w:t xml:space="preserve">         </w:t>
      </w:r>
      <w:r>
        <w:rPr>
          <w:rFonts w:ascii="Times New Roman" w:hAnsi="Times New Roman" w:cs="Times New Roman"/>
          <w:sz w:val="24"/>
          <w:szCs w:val="24"/>
          <w:lang w:eastAsia="ru-RU"/>
        </w:rPr>
        <w:t>4. О</w:t>
      </w:r>
      <w:r w:rsidRPr="00862F37">
        <w:rPr>
          <w:rFonts w:ascii="Times New Roman" w:hAnsi="Times New Roman" w:cs="Times New Roman"/>
          <w:sz w:val="24"/>
          <w:szCs w:val="24"/>
          <w:lang w:eastAsia="ru-RU"/>
        </w:rPr>
        <w:t>рганизовать тесное сотрудничество со школой</w:t>
      </w:r>
      <w:r>
        <w:rPr>
          <w:rFonts w:ascii="Times New Roman" w:hAnsi="Times New Roman" w:cs="Times New Roman"/>
          <w:sz w:val="24"/>
          <w:szCs w:val="24"/>
          <w:lang w:eastAsia="ru-RU"/>
        </w:rPr>
        <w:t>.</w:t>
      </w:r>
    </w:p>
    <w:p w:rsidR="00B14512" w:rsidRDefault="00B14512" w:rsidP="00B14512">
      <w:pPr>
        <w:shd w:val="clear" w:color="auto" w:fill="FFFFFF"/>
        <w:spacing w:before="225" w:after="225" w:line="240" w:lineRule="auto"/>
        <w:ind w:left="-624"/>
        <w:jc w:val="both"/>
        <w:rPr>
          <w:rFonts w:ascii="Times New Roman" w:hAnsi="Times New Roman" w:cs="Times New Roman"/>
          <w:sz w:val="24"/>
          <w:szCs w:val="24"/>
          <w:lang w:eastAsia="ru-RU"/>
        </w:rPr>
      </w:pPr>
      <w:r>
        <w:rPr>
          <w:rFonts w:ascii="Arial" w:hAnsi="Arial" w:cs="Arial"/>
          <w:sz w:val="24"/>
          <w:szCs w:val="24"/>
          <w:lang w:eastAsia="ru-RU"/>
        </w:rPr>
        <w:t xml:space="preserve">         5. </w:t>
      </w:r>
      <w:r w:rsidRPr="005D5D1A">
        <w:rPr>
          <w:rFonts w:ascii="Times New Roman" w:hAnsi="Times New Roman" w:cs="Times New Roman"/>
          <w:sz w:val="24"/>
          <w:szCs w:val="24"/>
          <w:lang w:eastAsia="ru-RU"/>
        </w:rPr>
        <w:t>Б</w:t>
      </w:r>
      <w:r>
        <w:rPr>
          <w:rFonts w:ascii="Times New Roman" w:hAnsi="Times New Roman" w:cs="Times New Roman"/>
          <w:sz w:val="24"/>
          <w:szCs w:val="24"/>
          <w:lang w:eastAsia="ru-RU"/>
        </w:rPr>
        <w:t>ольше проводить мероприятий</w:t>
      </w:r>
      <w:r w:rsidRPr="005D5D1A">
        <w:rPr>
          <w:rFonts w:ascii="Times New Roman" w:hAnsi="Times New Roman" w:cs="Times New Roman"/>
          <w:sz w:val="24"/>
          <w:szCs w:val="24"/>
          <w:lang w:eastAsia="ru-RU"/>
        </w:rPr>
        <w:t xml:space="preserve"> совместно с родителями, библиотекой.</w:t>
      </w:r>
    </w:p>
    <w:p w:rsidR="0079490E" w:rsidRDefault="0079490E" w:rsidP="00B14512">
      <w:pPr>
        <w:shd w:val="clear" w:color="auto" w:fill="FFFFFF"/>
        <w:spacing w:before="225" w:after="225" w:line="240" w:lineRule="auto"/>
        <w:ind w:left="-62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 В перспективе организовать совместно с родителями театральный кружок </w:t>
      </w: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p>
    <w:p w:rsidR="00800868" w:rsidRPr="003223C3" w:rsidRDefault="00800868" w:rsidP="00800868">
      <w:pPr>
        <w:rPr>
          <w:b/>
          <w:sz w:val="28"/>
          <w:szCs w:val="28"/>
        </w:rPr>
      </w:pPr>
      <w:r>
        <w:rPr>
          <w:b/>
          <w:sz w:val="28"/>
          <w:szCs w:val="28"/>
        </w:rPr>
        <w:t>2018</w:t>
      </w:r>
      <w:r w:rsidRPr="003223C3">
        <w:rPr>
          <w:b/>
          <w:sz w:val="28"/>
          <w:szCs w:val="28"/>
        </w:rPr>
        <w:t>год.</w:t>
      </w:r>
    </w:p>
    <w:p w:rsidR="00800868" w:rsidRDefault="00800868" w:rsidP="00800868">
      <w:pPr>
        <w:rPr>
          <w:sz w:val="28"/>
          <w:szCs w:val="28"/>
        </w:rPr>
      </w:pPr>
    </w:p>
    <w:tbl>
      <w:tblPr>
        <w:tblStyle w:val="a4"/>
        <w:tblW w:w="9889" w:type="dxa"/>
        <w:tblLayout w:type="fixed"/>
        <w:tblLook w:val="04A0" w:firstRow="1" w:lastRow="0" w:firstColumn="1" w:lastColumn="0" w:noHBand="0" w:noVBand="1"/>
      </w:tblPr>
      <w:tblGrid>
        <w:gridCol w:w="1694"/>
        <w:gridCol w:w="824"/>
        <w:gridCol w:w="992"/>
        <w:gridCol w:w="993"/>
        <w:gridCol w:w="907"/>
        <w:gridCol w:w="819"/>
        <w:gridCol w:w="892"/>
        <w:gridCol w:w="1172"/>
        <w:gridCol w:w="1596"/>
      </w:tblGrid>
      <w:tr w:rsidR="00800868" w:rsidTr="00072B9C">
        <w:tc>
          <w:tcPr>
            <w:tcW w:w="1694" w:type="dxa"/>
            <w:vMerge w:val="restart"/>
          </w:tcPr>
          <w:p w:rsidR="00800868" w:rsidRDefault="00800868" w:rsidP="00072B9C">
            <w:r>
              <w:t xml:space="preserve">Месяц </w:t>
            </w:r>
          </w:p>
        </w:tc>
        <w:tc>
          <w:tcPr>
            <w:tcW w:w="824" w:type="dxa"/>
            <w:vMerge w:val="restart"/>
          </w:tcPr>
          <w:p w:rsidR="00800868" w:rsidRDefault="00800868" w:rsidP="00072B9C">
            <w:r>
              <w:t>Кол-во  дней в месяце</w:t>
            </w:r>
          </w:p>
        </w:tc>
        <w:tc>
          <w:tcPr>
            <w:tcW w:w="992" w:type="dxa"/>
            <w:vMerge w:val="restart"/>
          </w:tcPr>
          <w:p w:rsidR="00800868" w:rsidRDefault="00800868" w:rsidP="00072B9C">
            <w:r>
              <w:t>Кол-во рабочих дней в месяце</w:t>
            </w:r>
          </w:p>
          <w:p w:rsidR="00800868" w:rsidRDefault="00800868" w:rsidP="00072B9C"/>
        </w:tc>
        <w:tc>
          <w:tcPr>
            <w:tcW w:w="993" w:type="dxa"/>
            <w:vMerge w:val="restart"/>
          </w:tcPr>
          <w:p w:rsidR="00800868" w:rsidRDefault="00800868" w:rsidP="00072B9C">
            <w:r>
              <w:t>По списку</w:t>
            </w:r>
          </w:p>
          <w:p w:rsidR="00800868" w:rsidRDefault="00800868" w:rsidP="00072B9C">
            <w:r>
              <w:t>детей</w:t>
            </w:r>
          </w:p>
        </w:tc>
        <w:tc>
          <w:tcPr>
            <w:tcW w:w="907" w:type="dxa"/>
            <w:vMerge w:val="restart"/>
          </w:tcPr>
          <w:p w:rsidR="00800868" w:rsidRDefault="00800868" w:rsidP="00072B9C">
            <w:r>
              <w:t xml:space="preserve">Посещение </w:t>
            </w:r>
          </w:p>
        </w:tc>
        <w:tc>
          <w:tcPr>
            <w:tcW w:w="4479" w:type="dxa"/>
            <w:gridSpan w:val="4"/>
            <w:tcBorders>
              <w:top w:val="single" w:sz="4" w:space="0" w:color="auto"/>
            </w:tcBorders>
          </w:tcPr>
          <w:p w:rsidR="00800868" w:rsidRDefault="00800868" w:rsidP="00072B9C">
            <w:r>
              <w:t xml:space="preserve">                              Пропуски </w:t>
            </w:r>
          </w:p>
        </w:tc>
      </w:tr>
      <w:tr w:rsidR="00800868" w:rsidTr="00072B9C">
        <w:tc>
          <w:tcPr>
            <w:tcW w:w="1694" w:type="dxa"/>
            <w:vMerge/>
          </w:tcPr>
          <w:p w:rsidR="00800868" w:rsidRDefault="00800868" w:rsidP="00072B9C"/>
        </w:tc>
        <w:tc>
          <w:tcPr>
            <w:tcW w:w="824" w:type="dxa"/>
            <w:vMerge/>
          </w:tcPr>
          <w:p w:rsidR="00800868" w:rsidRDefault="00800868" w:rsidP="00072B9C"/>
        </w:tc>
        <w:tc>
          <w:tcPr>
            <w:tcW w:w="992" w:type="dxa"/>
            <w:vMerge/>
          </w:tcPr>
          <w:p w:rsidR="00800868" w:rsidRDefault="00800868" w:rsidP="00072B9C"/>
        </w:tc>
        <w:tc>
          <w:tcPr>
            <w:tcW w:w="993" w:type="dxa"/>
            <w:vMerge/>
          </w:tcPr>
          <w:p w:rsidR="00800868" w:rsidRDefault="00800868" w:rsidP="00072B9C"/>
        </w:tc>
        <w:tc>
          <w:tcPr>
            <w:tcW w:w="907" w:type="dxa"/>
            <w:vMerge/>
          </w:tcPr>
          <w:p w:rsidR="00800868" w:rsidRDefault="00800868" w:rsidP="00072B9C"/>
        </w:tc>
        <w:tc>
          <w:tcPr>
            <w:tcW w:w="819" w:type="dxa"/>
          </w:tcPr>
          <w:p w:rsidR="00800868" w:rsidRDefault="00800868" w:rsidP="00072B9C">
            <w:r>
              <w:t>Кол-во дней</w:t>
            </w:r>
          </w:p>
        </w:tc>
        <w:tc>
          <w:tcPr>
            <w:tcW w:w="892" w:type="dxa"/>
          </w:tcPr>
          <w:p w:rsidR="00800868" w:rsidRDefault="00800868" w:rsidP="00072B9C">
            <w:r>
              <w:t>отпуск</w:t>
            </w:r>
          </w:p>
        </w:tc>
        <w:tc>
          <w:tcPr>
            <w:tcW w:w="1172" w:type="dxa"/>
          </w:tcPr>
          <w:p w:rsidR="00800868" w:rsidRDefault="00800868" w:rsidP="00072B9C">
            <w:r>
              <w:t>справка</w:t>
            </w:r>
          </w:p>
        </w:tc>
        <w:tc>
          <w:tcPr>
            <w:tcW w:w="1596" w:type="dxa"/>
          </w:tcPr>
          <w:p w:rsidR="00800868" w:rsidRDefault="00800868" w:rsidP="00072B9C">
            <w:r>
              <w:t>Без причины</w:t>
            </w:r>
          </w:p>
        </w:tc>
      </w:tr>
      <w:tr w:rsidR="00800868" w:rsidTr="00072B9C">
        <w:tc>
          <w:tcPr>
            <w:tcW w:w="1694" w:type="dxa"/>
          </w:tcPr>
          <w:p w:rsidR="00800868" w:rsidRDefault="00800868" w:rsidP="00072B9C">
            <w:r>
              <w:t>Январь</w:t>
            </w:r>
          </w:p>
        </w:tc>
        <w:tc>
          <w:tcPr>
            <w:tcW w:w="824" w:type="dxa"/>
          </w:tcPr>
          <w:p w:rsidR="00800868" w:rsidRDefault="00800868" w:rsidP="00072B9C">
            <w:r>
              <w:t>96</w:t>
            </w:r>
          </w:p>
        </w:tc>
        <w:tc>
          <w:tcPr>
            <w:tcW w:w="992" w:type="dxa"/>
          </w:tcPr>
          <w:p w:rsidR="00800868" w:rsidRDefault="00800868" w:rsidP="00072B9C">
            <w:r>
              <w:t>16</w:t>
            </w:r>
          </w:p>
        </w:tc>
        <w:tc>
          <w:tcPr>
            <w:tcW w:w="993" w:type="dxa"/>
          </w:tcPr>
          <w:p w:rsidR="00800868" w:rsidRDefault="00800868" w:rsidP="00072B9C">
            <w:r>
              <w:t>6</w:t>
            </w:r>
          </w:p>
        </w:tc>
        <w:tc>
          <w:tcPr>
            <w:tcW w:w="907" w:type="dxa"/>
          </w:tcPr>
          <w:p w:rsidR="00800868" w:rsidRDefault="00800868" w:rsidP="00072B9C">
            <w:r>
              <w:t>77</w:t>
            </w:r>
          </w:p>
        </w:tc>
        <w:tc>
          <w:tcPr>
            <w:tcW w:w="819" w:type="dxa"/>
          </w:tcPr>
          <w:p w:rsidR="00800868" w:rsidRDefault="00800868" w:rsidP="00072B9C">
            <w:r>
              <w:t>19</w:t>
            </w:r>
          </w:p>
        </w:tc>
        <w:tc>
          <w:tcPr>
            <w:tcW w:w="892" w:type="dxa"/>
          </w:tcPr>
          <w:p w:rsidR="00800868" w:rsidRDefault="00800868" w:rsidP="00072B9C">
            <w:r>
              <w:t>-</w:t>
            </w:r>
          </w:p>
        </w:tc>
        <w:tc>
          <w:tcPr>
            <w:tcW w:w="1172" w:type="dxa"/>
          </w:tcPr>
          <w:p w:rsidR="00800868" w:rsidRDefault="00800868" w:rsidP="00072B9C">
            <w:r>
              <w:t>19</w:t>
            </w:r>
          </w:p>
        </w:tc>
        <w:tc>
          <w:tcPr>
            <w:tcW w:w="1596" w:type="dxa"/>
          </w:tcPr>
          <w:p w:rsidR="00800868" w:rsidRDefault="00800868" w:rsidP="00072B9C">
            <w:r>
              <w:t>-</w:t>
            </w:r>
          </w:p>
        </w:tc>
      </w:tr>
      <w:tr w:rsidR="00800868" w:rsidTr="00072B9C">
        <w:tc>
          <w:tcPr>
            <w:tcW w:w="1694" w:type="dxa"/>
          </w:tcPr>
          <w:p w:rsidR="00800868" w:rsidRDefault="00800868" w:rsidP="00072B9C">
            <w:r>
              <w:t>Февраль</w:t>
            </w:r>
          </w:p>
        </w:tc>
        <w:tc>
          <w:tcPr>
            <w:tcW w:w="824" w:type="dxa"/>
          </w:tcPr>
          <w:p w:rsidR="00800868" w:rsidRDefault="00800868" w:rsidP="00072B9C">
            <w:r>
              <w:t>114</w:t>
            </w:r>
          </w:p>
        </w:tc>
        <w:tc>
          <w:tcPr>
            <w:tcW w:w="992" w:type="dxa"/>
          </w:tcPr>
          <w:p w:rsidR="00800868" w:rsidRDefault="00800868" w:rsidP="00072B9C">
            <w:r>
              <w:t>19</w:t>
            </w:r>
          </w:p>
        </w:tc>
        <w:tc>
          <w:tcPr>
            <w:tcW w:w="993" w:type="dxa"/>
          </w:tcPr>
          <w:p w:rsidR="00800868" w:rsidRDefault="00800868" w:rsidP="00072B9C">
            <w:r>
              <w:t>6</w:t>
            </w:r>
          </w:p>
        </w:tc>
        <w:tc>
          <w:tcPr>
            <w:tcW w:w="907" w:type="dxa"/>
          </w:tcPr>
          <w:p w:rsidR="00800868" w:rsidRDefault="00800868" w:rsidP="00072B9C">
            <w:r>
              <w:t>93</w:t>
            </w:r>
          </w:p>
        </w:tc>
        <w:tc>
          <w:tcPr>
            <w:tcW w:w="819" w:type="dxa"/>
          </w:tcPr>
          <w:p w:rsidR="00800868" w:rsidRDefault="00800868" w:rsidP="00072B9C">
            <w:r>
              <w:t>21</w:t>
            </w:r>
          </w:p>
        </w:tc>
        <w:tc>
          <w:tcPr>
            <w:tcW w:w="892" w:type="dxa"/>
          </w:tcPr>
          <w:p w:rsidR="00800868" w:rsidRDefault="00800868" w:rsidP="00072B9C">
            <w:r>
              <w:t>7</w:t>
            </w:r>
          </w:p>
        </w:tc>
        <w:tc>
          <w:tcPr>
            <w:tcW w:w="1172" w:type="dxa"/>
          </w:tcPr>
          <w:p w:rsidR="00800868" w:rsidRDefault="00800868" w:rsidP="00072B9C">
            <w:r>
              <w:t>14</w:t>
            </w:r>
          </w:p>
        </w:tc>
        <w:tc>
          <w:tcPr>
            <w:tcW w:w="1596" w:type="dxa"/>
          </w:tcPr>
          <w:p w:rsidR="00800868" w:rsidRDefault="00800868" w:rsidP="00072B9C">
            <w:r>
              <w:t>-</w:t>
            </w:r>
          </w:p>
        </w:tc>
      </w:tr>
      <w:tr w:rsidR="00800868" w:rsidTr="00072B9C">
        <w:tc>
          <w:tcPr>
            <w:tcW w:w="1694" w:type="dxa"/>
          </w:tcPr>
          <w:p w:rsidR="00800868" w:rsidRDefault="00800868" w:rsidP="00072B9C">
            <w:r>
              <w:t>Март</w:t>
            </w:r>
          </w:p>
        </w:tc>
        <w:tc>
          <w:tcPr>
            <w:tcW w:w="824" w:type="dxa"/>
          </w:tcPr>
          <w:p w:rsidR="00800868" w:rsidRDefault="00800868" w:rsidP="00072B9C">
            <w:r>
              <w:t>84</w:t>
            </w:r>
          </w:p>
        </w:tc>
        <w:tc>
          <w:tcPr>
            <w:tcW w:w="992" w:type="dxa"/>
          </w:tcPr>
          <w:p w:rsidR="00800868" w:rsidRDefault="00800868" w:rsidP="00072B9C">
            <w:r>
              <w:t>14</w:t>
            </w:r>
          </w:p>
        </w:tc>
        <w:tc>
          <w:tcPr>
            <w:tcW w:w="993" w:type="dxa"/>
          </w:tcPr>
          <w:p w:rsidR="00800868" w:rsidRDefault="00800868" w:rsidP="00072B9C">
            <w:r>
              <w:t>6</w:t>
            </w:r>
          </w:p>
        </w:tc>
        <w:tc>
          <w:tcPr>
            <w:tcW w:w="907" w:type="dxa"/>
          </w:tcPr>
          <w:p w:rsidR="00800868" w:rsidRDefault="00800868" w:rsidP="00072B9C">
            <w:r>
              <w:t>77</w:t>
            </w:r>
          </w:p>
        </w:tc>
        <w:tc>
          <w:tcPr>
            <w:tcW w:w="819" w:type="dxa"/>
          </w:tcPr>
          <w:p w:rsidR="00800868" w:rsidRDefault="00800868" w:rsidP="00072B9C">
            <w:r>
              <w:t>7</w:t>
            </w:r>
          </w:p>
        </w:tc>
        <w:tc>
          <w:tcPr>
            <w:tcW w:w="892" w:type="dxa"/>
          </w:tcPr>
          <w:p w:rsidR="00800868" w:rsidRDefault="00800868" w:rsidP="00072B9C">
            <w:r>
              <w:t>-</w:t>
            </w:r>
          </w:p>
        </w:tc>
        <w:tc>
          <w:tcPr>
            <w:tcW w:w="1172" w:type="dxa"/>
          </w:tcPr>
          <w:p w:rsidR="00800868" w:rsidRDefault="00800868" w:rsidP="00072B9C">
            <w:r>
              <w:t>7</w:t>
            </w:r>
          </w:p>
        </w:tc>
        <w:tc>
          <w:tcPr>
            <w:tcW w:w="1596" w:type="dxa"/>
          </w:tcPr>
          <w:p w:rsidR="00800868" w:rsidRDefault="00800868" w:rsidP="00072B9C">
            <w:r>
              <w:t>-</w:t>
            </w:r>
          </w:p>
        </w:tc>
      </w:tr>
      <w:tr w:rsidR="00800868" w:rsidTr="00072B9C">
        <w:tc>
          <w:tcPr>
            <w:tcW w:w="1694" w:type="dxa"/>
          </w:tcPr>
          <w:p w:rsidR="00800868" w:rsidRDefault="00800868" w:rsidP="00072B9C">
            <w:r>
              <w:t>Апрель</w:t>
            </w:r>
          </w:p>
        </w:tc>
        <w:tc>
          <w:tcPr>
            <w:tcW w:w="824" w:type="dxa"/>
          </w:tcPr>
          <w:p w:rsidR="00800868" w:rsidRDefault="00800868" w:rsidP="00072B9C">
            <w:r>
              <w:t>140</w:t>
            </w:r>
          </w:p>
        </w:tc>
        <w:tc>
          <w:tcPr>
            <w:tcW w:w="992" w:type="dxa"/>
          </w:tcPr>
          <w:p w:rsidR="00800868" w:rsidRDefault="00800868" w:rsidP="00072B9C">
            <w:r>
              <w:t>20</w:t>
            </w:r>
          </w:p>
        </w:tc>
        <w:tc>
          <w:tcPr>
            <w:tcW w:w="993" w:type="dxa"/>
          </w:tcPr>
          <w:p w:rsidR="00800868" w:rsidRDefault="00800868" w:rsidP="00072B9C">
            <w:r>
              <w:t>7</w:t>
            </w:r>
          </w:p>
        </w:tc>
        <w:tc>
          <w:tcPr>
            <w:tcW w:w="907" w:type="dxa"/>
          </w:tcPr>
          <w:p w:rsidR="00800868" w:rsidRDefault="00800868" w:rsidP="00072B9C">
            <w:r>
              <w:t>117</w:t>
            </w:r>
          </w:p>
        </w:tc>
        <w:tc>
          <w:tcPr>
            <w:tcW w:w="819" w:type="dxa"/>
          </w:tcPr>
          <w:p w:rsidR="00800868" w:rsidRDefault="00800868" w:rsidP="00072B9C">
            <w:r>
              <w:t>23</w:t>
            </w:r>
          </w:p>
        </w:tc>
        <w:tc>
          <w:tcPr>
            <w:tcW w:w="892" w:type="dxa"/>
          </w:tcPr>
          <w:p w:rsidR="00800868" w:rsidRDefault="00800868" w:rsidP="00072B9C">
            <w:r>
              <w:t>13</w:t>
            </w:r>
          </w:p>
        </w:tc>
        <w:tc>
          <w:tcPr>
            <w:tcW w:w="1172" w:type="dxa"/>
          </w:tcPr>
          <w:p w:rsidR="00800868" w:rsidRDefault="00800868" w:rsidP="00072B9C">
            <w:r>
              <w:t>10</w:t>
            </w:r>
          </w:p>
        </w:tc>
        <w:tc>
          <w:tcPr>
            <w:tcW w:w="1596" w:type="dxa"/>
          </w:tcPr>
          <w:p w:rsidR="00800868" w:rsidRDefault="00800868" w:rsidP="00072B9C">
            <w:r>
              <w:t>-</w:t>
            </w:r>
          </w:p>
        </w:tc>
      </w:tr>
      <w:tr w:rsidR="00800868" w:rsidTr="00072B9C">
        <w:tc>
          <w:tcPr>
            <w:tcW w:w="1694" w:type="dxa"/>
          </w:tcPr>
          <w:p w:rsidR="00800868" w:rsidRDefault="00800868" w:rsidP="00072B9C">
            <w:r>
              <w:t xml:space="preserve">Май </w:t>
            </w:r>
          </w:p>
        </w:tc>
        <w:tc>
          <w:tcPr>
            <w:tcW w:w="824" w:type="dxa"/>
          </w:tcPr>
          <w:p w:rsidR="00800868" w:rsidRDefault="00800868" w:rsidP="00072B9C">
            <w:r>
              <w:t>126</w:t>
            </w:r>
          </w:p>
        </w:tc>
        <w:tc>
          <w:tcPr>
            <w:tcW w:w="992" w:type="dxa"/>
          </w:tcPr>
          <w:p w:rsidR="00800868" w:rsidRDefault="00800868" w:rsidP="00072B9C">
            <w:r>
              <w:t>18</w:t>
            </w:r>
          </w:p>
        </w:tc>
        <w:tc>
          <w:tcPr>
            <w:tcW w:w="993" w:type="dxa"/>
          </w:tcPr>
          <w:p w:rsidR="00800868" w:rsidRDefault="00800868" w:rsidP="00072B9C">
            <w:r>
              <w:t>7</w:t>
            </w:r>
          </w:p>
        </w:tc>
        <w:tc>
          <w:tcPr>
            <w:tcW w:w="907" w:type="dxa"/>
          </w:tcPr>
          <w:p w:rsidR="00800868" w:rsidRDefault="00800868" w:rsidP="00072B9C">
            <w:r>
              <w:t>113</w:t>
            </w:r>
          </w:p>
        </w:tc>
        <w:tc>
          <w:tcPr>
            <w:tcW w:w="819" w:type="dxa"/>
          </w:tcPr>
          <w:p w:rsidR="00800868" w:rsidRDefault="00800868" w:rsidP="00072B9C">
            <w:r>
              <w:t>13</w:t>
            </w:r>
          </w:p>
        </w:tc>
        <w:tc>
          <w:tcPr>
            <w:tcW w:w="892" w:type="dxa"/>
          </w:tcPr>
          <w:p w:rsidR="00800868" w:rsidRDefault="00800868" w:rsidP="00072B9C">
            <w:r>
              <w:t>5</w:t>
            </w:r>
          </w:p>
        </w:tc>
        <w:tc>
          <w:tcPr>
            <w:tcW w:w="1172" w:type="dxa"/>
          </w:tcPr>
          <w:p w:rsidR="00800868" w:rsidRDefault="00800868" w:rsidP="00072B9C">
            <w:r>
              <w:t>8</w:t>
            </w:r>
          </w:p>
        </w:tc>
        <w:tc>
          <w:tcPr>
            <w:tcW w:w="1596" w:type="dxa"/>
          </w:tcPr>
          <w:p w:rsidR="00800868" w:rsidRDefault="00800868" w:rsidP="00072B9C">
            <w:r>
              <w:t>-</w:t>
            </w:r>
          </w:p>
        </w:tc>
      </w:tr>
      <w:tr w:rsidR="00800868" w:rsidTr="00072B9C">
        <w:tc>
          <w:tcPr>
            <w:tcW w:w="1694" w:type="dxa"/>
          </w:tcPr>
          <w:p w:rsidR="00800868" w:rsidRPr="007F5FED" w:rsidRDefault="00800868" w:rsidP="00072B9C">
            <w:pPr>
              <w:rPr>
                <w:b/>
              </w:rPr>
            </w:pPr>
            <w:r w:rsidRPr="007F5FED">
              <w:rPr>
                <w:b/>
              </w:rPr>
              <w:t xml:space="preserve">Итого </w:t>
            </w:r>
          </w:p>
        </w:tc>
        <w:tc>
          <w:tcPr>
            <w:tcW w:w="824" w:type="dxa"/>
          </w:tcPr>
          <w:p w:rsidR="00800868" w:rsidRPr="00C80591" w:rsidRDefault="00800868" w:rsidP="00072B9C">
            <w:pPr>
              <w:rPr>
                <w:b/>
              </w:rPr>
            </w:pPr>
            <w:r w:rsidRPr="00C80591">
              <w:rPr>
                <w:b/>
              </w:rPr>
              <w:t>560</w:t>
            </w:r>
          </w:p>
        </w:tc>
        <w:tc>
          <w:tcPr>
            <w:tcW w:w="992" w:type="dxa"/>
          </w:tcPr>
          <w:p w:rsidR="00800868" w:rsidRPr="00C80591" w:rsidRDefault="00800868" w:rsidP="00072B9C">
            <w:pPr>
              <w:rPr>
                <w:b/>
              </w:rPr>
            </w:pPr>
            <w:r w:rsidRPr="00C80591">
              <w:rPr>
                <w:b/>
              </w:rPr>
              <w:t>87</w:t>
            </w:r>
          </w:p>
        </w:tc>
        <w:tc>
          <w:tcPr>
            <w:tcW w:w="993" w:type="dxa"/>
          </w:tcPr>
          <w:p w:rsidR="00800868" w:rsidRPr="00C80591" w:rsidRDefault="00800868" w:rsidP="00072B9C">
            <w:pPr>
              <w:rPr>
                <w:b/>
              </w:rPr>
            </w:pPr>
            <w:r w:rsidRPr="00C80591">
              <w:rPr>
                <w:b/>
              </w:rPr>
              <w:t>32</w:t>
            </w:r>
          </w:p>
        </w:tc>
        <w:tc>
          <w:tcPr>
            <w:tcW w:w="907" w:type="dxa"/>
          </w:tcPr>
          <w:p w:rsidR="00800868" w:rsidRPr="00C80591" w:rsidRDefault="00800868" w:rsidP="00072B9C">
            <w:pPr>
              <w:rPr>
                <w:b/>
              </w:rPr>
            </w:pPr>
            <w:r w:rsidRPr="00C80591">
              <w:rPr>
                <w:b/>
              </w:rPr>
              <w:t>477</w:t>
            </w:r>
          </w:p>
        </w:tc>
        <w:tc>
          <w:tcPr>
            <w:tcW w:w="819" w:type="dxa"/>
          </w:tcPr>
          <w:p w:rsidR="00800868" w:rsidRPr="00C80591" w:rsidRDefault="00800868" w:rsidP="00072B9C">
            <w:pPr>
              <w:rPr>
                <w:b/>
              </w:rPr>
            </w:pPr>
            <w:r w:rsidRPr="00C80591">
              <w:rPr>
                <w:b/>
              </w:rPr>
              <w:t>83</w:t>
            </w:r>
          </w:p>
        </w:tc>
        <w:tc>
          <w:tcPr>
            <w:tcW w:w="892" w:type="dxa"/>
          </w:tcPr>
          <w:p w:rsidR="00800868" w:rsidRPr="00C80591" w:rsidRDefault="00800868" w:rsidP="00072B9C">
            <w:pPr>
              <w:rPr>
                <w:b/>
              </w:rPr>
            </w:pPr>
            <w:r w:rsidRPr="00C80591">
              <w:rPr>
                <w:b/>
              </w:rPr>
              <w:t>25</w:t>
            </w:r>
          </w:p>
        </w:tc>
        <w:tc>
          <w:tcPr>
            <w:tcW w:w="1172" w:type="dxa"/>
          </w:tcPr>
          <w:p w:rsidR="00800868" w:rsidRPr="00C80591" w:rsidRDefault="00800868" w:rsidP="00072B9C">
            <w:pPr>
              <w:rPr>
                <w:b/>
              </w:rPr>
            </w:pPr>
            <w:r w:rsidRPr="00C80591">
              <w:rPr>
                <w:b/>
              </w:rPr>
              <w:t>58</w:t>
            </w:r>
          </w:p>
        </w:tc>
        <w:tc>
          <w:tcPr>
            <w:tcW w:w="1596" w:type="dxa"/>
          </w:tcPr>
          <w:p w:rsidR="00800868" w:rsidRDefault="00800868" w:rsidP="00072B9C"/>
        </w:tc>
      </w:tr>
      <w:tr w:rsidR="00800868" w:rsidTr="00072B9C">
        <w:tc>
          <w:tcPr>
            <w:tcW w:w="1694" w:type="dxa"/>
          </w:tcPr>
          <w:p w:rsidR="00800868" w:rsidRDefault="00800868" w:rsidP="00072B9C">
            <w:r>
              <w:t>Сентябрь</w:t>
            </w:r>
          </w:p>
        </w:tc>
        <w:tc>
          <w:tcPr>
            <w:tcW w:w="824" w:type="dxa"/>
          </w:tcPr>
          <w:p w:rsidR="00800868" w:rsidRDefault="00800868" w:rsidP="00072B9C">
            <w:r>
              <w:t>140</w:t>
            </w:r>
          </w:p>
        </w:tc>
        <w:tc>
          <w:tcPr>
            <w:tcW w:w="992" w:type="dxa"/>
          </w:tcPr>
          <w:p w:rsidR="00800868" w:rsidRDefault="00800868" w:rsidP="00072B9C">
            <w:r>
              <w:t>20</w:t>
            </w:r>
          </w:p>
        </w:tc>
        <w:tc>
          <w:tcPr>
            <w:tcW w:w="993" w:type="dxa"/>
          </w:tcPr>
          <w:p w:rsidR="00800868" w:rsidRDefault="00800868" w:rsidP="00072B9C">
            <w:r>
              <w:t>7</w:t>
            </w:r>
          </w:p>
        </w:tc>
        <w:tc>
          <w:tcPr>
            <w:tcW w:w="907" w:type="dxa"/>
          </w:tcPr>
          <w:p w:rsidR="00800868" w:rsidRDefault="00800868" w:rsidP="00072B9C">
            <w:r>
              <w:t>76</w:t>
            </w:r>
          </w:p>
        </w:tc>
        <w:tc>
          <w:tcPr>
            <w:tcW w:w="819" w:type="dxa"/>
          </w:tcPr>
          <w:p w:rsidR="00800868" w:rsidRDefault="00800868" w:rsidP="00072B9C">
            <w:r>
              <w:t>64</w:t>
            </w:r>
          </w:p>
        </w:tc>
        <w:tc>
          <w:tcPr>
            <w:tcW w:w="892" w:type="dxa"/>
          </w:tcPr>
          <w:p w:rsidR="00800868" w:rsidRDefault="00800868" w:rsidP="00072B9C">
            <w:r>
              <w:t>61</w:t>
            </w:r>
          </w:p>
        </w:tc>
        <w:tc>
          <w:tcPr>
            <w:tcW w:w="1172" w:type="dxa"/>
          </w:tcPr>
          <w:p w:rsidR="00800868" w:rsidRDefault="00800868" w:rsidP="00072B9C">
            <w:r>
              <w:t>3</w:t>
            </w:r>
          </w:p>
        </w:tc>
        <w:tc>
          <w:tcPr>
            <w:tcW w:w="1596" w:type="dxa"/>
          </w:tcPr>
          <w:p w:rsidR="00800868" w:rsidRDefault="00800868" w:rsidP="00072B9C">
            <w:r>
              <w:t>-</w:t>
            </w:r>
          </w:p>
        </w:tc>
      </w:tr>
      <w:tr w:rsidR="00800868" w:rsidTr="00072B9C">
        <w:tc>
          <w:tcPr>
            <w:tcW w:w="1694" w:type="dxa"/>
          </w:tcPr>
          <w:p w:rsidR="00800868" w:rsidRDefault="00800868" w:rsidP="00072B9C">
            <w:r>
              <w:t>Октябрь</w:t>
            </w:r>
          </w:p>
        </w:tc>
        <w:tc>
          <w:tcPr>
            <w:tcW w:w="824" w:type="dxa"/>
          </w:tcPr>
          <w:p w:rsidR="00800868" w:rsidRDefault="00800868" w:rsidP="00072B9C">
            <w:r>
              <w:t>126</w:t>
            </w:r>
          </w:p>
        </w:tc>
        <w:tc>
          <w:tcPr>
            <w:tcW w:w="992" w:type="dxa"/>
          </w:tcPr>
          <w:p w:rsidR="00800868" w:rsidRDefault="00800868" w:rsidP="00072B9C">
            <w:r>
              <w:t>18</w:t>
            </w:r>
          </w:p>
        </w:tc>
        <w:tc>
          <w:tcPr>
            <w:tcW w:w="993" w:type="dxa"/>
          </w:tcPr>
          <w:p w:rsidR="00800868" w:rsidRDefault="00800868" w:rsidP="00072B9C">
            <w:r>
              <w:t>7</w:t>
            </w:r>
          </w:p>
        </w:tc>
        <w:tc>
          <w:tcPr>
            <w:tcW w:w="907" w:type="dxa"/>
          </w:tcPr>
          <w:p w:rsidR="00800868" w:rsidRDefault="00800868" w:rsidP="00072B9C">
            <w:r>
              <w:t>86</w:t>
            </w:r>
          </w:p>
        </w:tc>
        <w:tc>
          <w:tcPr>
            <w:tcW w:w="819" w:type="dxa"/>
          </w:tcPr>
          <w:p w:rsidR="00800868" w:rsidRDefault="00800868" w:rsidP="00072B9C">
            <w:r>
              <w:t>40</w:t>
            </w:r>
          </w:p>
        </w:tc>
        <w:tc>
          <w:tcPr>
            <w:tcW w:w="892" w:type="dxa"/>
          </w:tcPr>
          <w:p w:rsidR="00800868" w:rsidRDefault="00800868" w:rsidP="00072B9C">
            <w:r>
              <w:t>28</w:t>
            </w:r>
          </w:p>
        </w:tc>
        <w:tc>
          <w:tcPr>
            <w:tcW w:w="1172" w:type="dxa"/>
          </w:tcPr>
          <w:p w:rsidR="00800868" w:rsidRDefault="00800868" w:rsidP="00072B9C">
            <w:r>
              <w:t>12</w:t>
            </w:r>
          </w:p>
        </w:tc>
        <w:tc>
          <w:tcPr>
            <w:tcW w:w="1596" w:type="dxa"/>
          </w:tcPr>
          <w:p w:rsidR="00800868" w:rsidRDefault="00800868" w:rsidP="00072B9C">
            <w:r>
              <w:t>-</w:t>
            </w:r>
          </w:p>
        </w:tc>
      </w:tr>
      <w:tr w:rsidR="00800868" w:rsidTr="00072B9C">
        <w:tc>
          <w:tcPr>
            <w:tcW w:w="1694" w:type="dxa"/>
          </w:tcPr>
          <w:p w:rsidR="00800868" w:rsidRDefault="00800868" w:rsidP="00072B9C">
            <w:r>
              <w:t>Ноябрь</w:t>
            </w:r>
          </w:p>
        </w:tc>
        <w:tc>
          <w:tcPr>
            <w:tcW w:w="824" w:type="dxa"/>
          </w:tcPr>
          <w:p w:rsidR="00800868" w:rsidRDefault="00800868" w:rsidP="00072B9C">
            <w:r>
              <w:t>152</w:t>
            </w:r>
          </w:p>
        </w:tc>
        <w:tc>
          <w:tcPr>
            <w:tcW w:w="992" w:type="dxa"/>
          </w:tcPr>
          <w:p w:rsidR="00800868" w:rsidRDefault="00800868" w:rsidP="00072B9C">
            <w:r>
              <w:t>19</w:t>
            </w:r>
          </w:p>
        </w:tc>
        <w:tc>
          <w:tcPr>
            <w:tcW w:w="993" w:type="dxa"/>
          </w:tcPr>
          <w:p w:rsidR="00800868" w:rsidRDefault="00800868" w:rsidP="00072B9C">
            <w:r>
              <w:t>8</w:t>
            </w:r>
          </w:p>
        </w:tc>
        <w:tc>
          <w:tcPr>
            <w:tcW w:w="907" w:type="dxa"/>
          </w:tcPr>
          <w:p w:rsidR="00800868" w:rsidRDefault="00800868" w:rsidP="00072B9C">
            <w:r>
              <w:t>116</w:t>
            </w:r>
          </w:p>
        </w:tc>
        <w:tc>
          <w:tcPr>
            <w:tcW w:w="819" w:type="dxa"/>
          </w:tcPr>
          <w:p w:rsidR="00800868" w:rsidRDefault="00800868" w:rsidP="00072B9C">
            <w:r>
              <w:t>36</w:t>
            </w:r>
          </w:p>
        </w:tc>
        <w:tc>
          <w:tcPr>
            <w:tcW w:w="892" w:type="dxa"/>
          </w:tcPr>
          <w:p w:rsidR="00800868" w:rsidRDefault="00800868" w:rsidP="00072B9C">
            <w:r>
              <w:t>28</w:t>
            </w:r>
          </w:p>
        </w:tc>
        <w:tc>
          <w:tcPr>
            <w:tcW w:w="1172" w:type="dxa"/>
          </w:tcPr>
          <w:p w:rsidR="00800868" w:rsidRDefault="00800868" w:rsidP="00072B9C">
            <w:r>
              <w:t>8</w:t>
            </w:r>
          </w:p>
        </w:tc>
        <w:tc>
          <w:tcPr>
            <w:tcW w:w="1596" w:type="dxa"/>
          </w:tcPr>
          <w:p w:rsidR="00800868" w:rsidRDefault="00800868" w:rsidP="00072B9C">
            <w:r>
              <w:t>-</w:t>
            </w:r>
          </w:p>
        </w:tc>
      </w:tr>
      <w:tr w:rsidR="00800868" w:rsidTr="00072B9C">
        <w:tc>
          <w:tcPr>
            <w:tcW w:w="1694" w:type="dxa"/>
          </w:tcPr>
          <w:p w:rsidR="00800868" w:rsidRDefault="00800868" w:rsidP="00072B9C">
            <w:r>
              <w:t>Декабрь</w:t>
            </w:r>
          </w:p>
        </w:tc>
        <w:tc>
          <w:tcPr>
            <w:tcW w:w="824" w:type="dxa"/>
          </w:tcPr>
          <w:p w:rsidR="00800868" w:rsidRDefault="00800868" w:rsidP="00072B9C">
            <w:r>
              <w:t>160</w:t>
            </w:r>
          </w:p>
        </w:tc>
        <w:tc>
          <w:tcPr>
            <w:tcW w:w="992" w:type="dxa"/>
          </w:tcPr>
          <w:p w:rsidR="00800868" w:rsidRDefault="00800868" w:rsidP="00072B9C">
            <w:r>
              <w:t>20</w:t>
            </w:r>
          </w:p>
        </w:tc>
        <w:tc>
          <w:tcPr>
            <w:tcW w:w="993" w:type="dxa"/>
          </w:tcPr>
          <w:p w:rsidR="00800868" w:rsidRDefault="00800868" w:rsidP="00072B9C">
            <w:r>
              <w:t>8</w:t>
            </w:r>
          </w:p>
        </w:tc>
        <w:tc>
          <w:tcPr>
            <w:tcW w:w="907" w:type="dxa"/>
          </w:tcPr>
          <w:p w:rsidR="00800868" w:rsidRDefault="00800868" w:rsidP="00072B9C">
            <w:r>
              <w:t>120</w:t>
            </w:r>
          </w:p>
        </w:tc>
        <w:tc>
          <w:tcPr>
            <w:tcW w:w="819" w:type="dxa"/>
          </w:tcPr>
          <w:p w:rsidR="00800868" w:rsidRDefault="00800868" w:rsidP="00072B9C">
            <w:r>
              <w:t>40</w:t>
            </w:r>
          </w:p>
        </w:tc>
        <w:tc>
          <w:tcPr>
            <w:tcW w:w="892" w:type="dxa"/>
          </w:tcPr>
          <w:p w:rsidR="00800868" w:rsidRDefault="00800868" w:rsidP="00072B9C">
            <w:r>
              <w:t>40</w:t>
            </w:r>
          </w:p>
        </w:tc>
        <w:tc>
          <w:tcPr>
            <w:tcW w:w="1172" w:type="dxa"/>
          </w:tcPr>
          <w:p w:rsidR="00800868" w:rsidRDefault="00800868" w:rsidP="00072B9C">
            <w:r>
              <w:t>-</w:t>
            </w:r>
          </w:p>
        </w:tc>
        <w:tc>
          <w:tcPr>
            <w:tcW w:w="1596" w:type="dxa"/>
          </w:tcPr>
          <w:p w:rsidR="00800868" w:rsidRDefault="00800868" w:rsidP="00072B9C">
            <w:r>
              <w:t>-</w:t>
            </w:r>
          </w:p>
        </w:tc>
      </w:tr>
      <w:tr w:rsidR="00800868" w:rsidTr="00072B9C">
        <w:tc>
          <w:tcPr>
            <w:tcW w:w="1694" w:type="dxa"/>
          </w:tcPr>
          <w:p w:rsidR="00800868" w:rsidRPr="0062477A" w:rsidRDefault="00800868" w:rsidP="00072B9C">
            <w:pPr>
              <w:rPr>
                <w:b/>
              </w:rPr>
            </w:pPr>
            <w:r w:rsidRPr="0062477A">
              <w:rPr>
                <w:b/>
              </w:rPr>
              <w:t xml:space="preserve">Итого </w:t>
            </w:r>
          </w:p>
        </w:tc>
        <w:tc>
          <w:tcPr>
            <w:tcW w:w="824" w:type="dxa"/>
          </w:tcPr>
          <w:p w:rsidR="00800868" w:rsidRDefault="00800868" w:rsidP="00072B9C">
            <w:r>
              <w:t>578</w:t>
            </w:r>
          </w:p>
        </w:tc>
        <w:tc>
          <w:tcPr>
            <w:tcW w:w="992" w:type="dxa"/>
          </w:tcPr>
          <w:p w:rsidR="00800868" w:rsidRDefault="00800868" w:rsidP="00072B9C">
            <w:r>
              <w:t>77</w:t>
            </w:r>
          </w:p>
        </w:tc>
        <w:tc>
          <w:tcPr>
            <w:tcW w:w="993" w:type="dxa"/>
          </w:tcPr>
          <w:p w:rsidR="00800868" w:rsidRDefault="00800868" w:rsidP="00072B9C">
            <w:r>
              <w:t>30</w:t>
            </w:r>
          </w:p>
        </w:tc>
        <w:tc>
          <w:tcPr>
            <w:tcW w:w="907" w:type="dxa"/>
          </w:tcPr>
          <w:p w:rsidR="00800868" w:rsidRDefault="00800868" w:rsidP="00072B9C">
            <w:r>
              <w:t>398</w:t>
            </w:r>
          </w:p>
        </w:tc>
        <w:tc>
          <w:tcPr>
            <w:tcW w:w="819" w:type="dxa"/>
          </w:tcPr>
          <w:p w:rsidR="00800868" w:rsidRDefault="00800868" w:rsidP="00072B9C">
            <w:r>
              <w:t>180</w:t>
            </w:r>
          </w:p>
        </w:tc>
        <w:tc>
          <w:tcPr>
            <w:tcW w:w="892" w:type="dxa"/>
          </w:tcPr>
          <w:p w:rsidR="00800868" w:rsidRDefault="00800868" w:rsidP="00072B9C">
            <w:r>
              <w:t>157</w:t>
            </w:r>
          </w:p>
        </w:tc>
        <w:tc>
          <w:tcPr>
            <w:tcW w:w="1172" w:type="dxa"/>
          </w:tcPr>
          <w:p w:rsidR="00800868" w:rsidRDefault="00800868" w:rsidP="00072B9C">
            <w:r>
              <w:t>23</w:t>
            </w:r>
          </w:p>
        </w:tc>
        <w:tc>
          <w:tcPr>
            <w:tcW w:w="1596" w:type="dxa"/>
          </w:tcPr>
          <w:p w:rsidR="00800868" w:rsidRDefault="00800868" w:rsidP="00072B9C">
            <w:r>
              <w:t>-</w:t>
            </w:r>
          </w:p>
        </w:tc>
      </w:tr>
      <w:tr w:rsidR="00800868" w:rsidTr="00072B9C">
        <w:tc>
          <w:tcPr>
            <w:tcW w:w="1694" w:type="dxa"/>
          </w:tcPr>
          <w:p w:rsidR="00800868" w:rsidRPr="0062477A" w:rsidRDefault="00800868" w:rsidP="00072B9C">
            <w:pPr>
              <w:rPr>
                <w:b/>
              </w:rPr>
            </w:pPr>
            <w:r>
              <w:rPr>
                <w:b/>
              </w:rPr>
              <w:t>Итого за год</w:t>
            </w:r>
          </w:p>
        </w:tc>
        <w:tc>
          <w:tcPr>
            <w:tcW w:w="824" w:type="dxa"/>
          </w:tcPr>
          <w:p w:rsidR="00800868" w:rsidRPr="00C80591" w:rsidRDefault="00800868" w:rsidP="00072B9C">
            <w:pPr>
              <w:rPr>
                <w:b/>
              </w:rPr>
            </w:pPr>
            <w:r w:rsidRPr="00C80591">
              <w:rPr>
                <w:b/>
              </w:rPr>
              <w:t>1138</w:t>
            </w:r>
          </w:p>
        </w:tc>
        <w:tc>
          <w:tcPr>
            <w:tcW w:w="992" w:type="dxa"/>
          </w:tcPr>
          <w:p w:rsidR="00800868" w:rsidRPr="00C80591" w:rsidRDefault="00800868" w:rsidP="00072B9C">
            <w:pPr>
              <w:rPr>
                <w:b/>
              </w:rPr>
            </w:pPr>
            <w:r w:rsidRPr="00C80591">
              <w:rPr>
                <w:b/>
              </w:rPr>
              <w:t>164</w:t>
            </w:r>
          </w:p>
        </w:tc>
        <w:tc>
          <w:tcPr>
            <w:tcW w:w="993" w:type="dxa"/>
          </w:tcPr>
          <w:p w:rsidR="00800868" w:rsidRPr="00C80591" w:rsidRDefault="00800868" w:rsidP="00072B9C">
            <w:pPr>
              <w:rPr>
                <w:b/>
              </w:rPr>
            </w:pPr>
            <w:r w:rsidRPr="00C80591">
              <w:rPr>
                <w:b/>
              </w:rPr>
              <w:t>62</w:t>
            </w:r>
          </w:p>
        </w:tc>
        <w:tc>
          <w:tcPr>
            <w:tcW w:w="907" w:type="dxa"/>
          </w:tcPr>
          <w:p w:rsidR="00800868" w:rsidRPr="00C80591" w:rsidRDefault="00800868" w:rsidP="00072B9C">
            <w:pPr>
              <w:rPr>
                <w:b/>
              </w:rPr>
            </w:pPr>
            <w:r w:rsidRPr="00C80591">
              <w:rPr>
                <w:b/>
              </w:rPr>
              <w:t>875</w:t>
            </w:r>
          </w:p>
        </w:tc>
        <w:tc>
          <w:tcPr>
            <w:tcW w:w="819" w:type="dxa"/>
          </w:tcPr>
          <w:p w:rsidR="00800868" w:rsidRPr="00C80591" w:rsidRDefault="00800868" w:rsidP="00072B9C">
            <w:pPr>
              <w:rPr>
                <w:b/>
              </w:rPr>
            </w:pPr>
            <w:r w:rsidRPr="00C80591">
              <w:rPr>
                <w:b/>
              </w:rPr>
              <w:t>263</w:t>
            </w:r>
          </w:p>
        </w:tc>
        <w:tc>
          <w:tcPr>
            <w:tcW w:w="892" w:type="dxa"/>
          </w:tcPr>
          <w:p w:rsidR="00800868" w:rsidRPr="00C80591" w:rsidRDefault="00800868" w:rsidP="00072B9C">
            <w:pPr>
              <w:rPr>
                <w:b/>
              </w:rPr>
            </w:pPr>
            <w:r w:rsidRPr="00C80591">
              <w:rPr>
                <w:b/>
              </w:rPr>
              <w:t>182</w:t>
            </w:r>
          </w:p>
        </w:tc>
        <w:tc>
          <w:tcPr>
            <w:tcW w:w="1172" w:type="dxa"/>
          </w:tcPr>
          <w:p w:rsidR="00800868" w:rsidRPr="00C80591" w:rsidRDefault="00800868" w:rsidP="00072B9C">
            <w:pPr>
              <w:rPr>
                <w:b/>
              </w:rPr>
            </w:pPr>
            <w:r w:rsidRPr="00C80591">
              <w:rPr>
                <w:b/>
              </w:rPr>
              <w:t>81</w:t>
            </w:r>
          </w:p>
        </w:tc>
        <w:tc>
          <w:tcPr>
            <w:tcW w:w="1596" w:type="dxa"/>
          </w:tcPr>
          <w:p w:rsidR="00800868" w:rsidRDefault="00800868" w:rsidP="00072B9C">
            <w:r>
              <w:t>-</w:t>
            </w:r>
          </w:p>
        </w:tc>
      </w:tr>
    </w:tbl>
    <w:p w:rsidR="00800868" w:rsidRDefault="00800868" w:rsidP="00800868"/>
    <w:p w:rsidR="00800868" w:rsidRDefault="00800868" w:rsidP="00800868">
      <w:pPr>
        <w:rPr>
          <w:b/>
          <w:sz w:val="48"/>
          <w:szCs w:val="48"/>
        </w:rPr>
      </w:pPr>
      <w:r>
        <w:t xml:space="preserve">                                                        </w:t>
      </w:r>
      <w:r>
        <w:rPr>
          <w:b/>
          <w:sz w:val="48"/>
          <w:szCs w:val="48"/>
        </w:rPr>
        <w:t xml:space="preserve">  </w:t>
      </w:r>
      <w:r w:rsidRPr="00DD60EA">
        <w:rPr>
          <w:b/>
          <w:sz w:val="48"/>
          <w:szCs w:val="48"/>
        </w:rPr>
        <w:t>2019год</w:t>
      </w:r>
    </w:p>
    <w:p w:rsidR="00800868" w:rsidRPr="003223C3" w:rsidRDefault="00800868" w:rsidP="00800868">
      <w:pPr>
        <w:rPr>
          <w:b/>
          <w:sz w:val="28"/>
          <w:szCs w:val="28"/>
        </w:rPr>
      </w:pPr>
    </w:p>
    <w:p w:rsidR="00800868" w:rsidRDefault="00800868" w:rsidP="00800868">
      <w:pPr>
        <w:rPr>
          <w:sz w:val="28"/>
          <w:szCs w:val="28"/>
        </w:rPr>
      </w:pPr>
    </w:p>
    <w:tbl>
      <w:tblPr>
        <w:tblStyle w:val="a4"/>
        <w:tblW w:w="9905" w:type="dxa"/>
        <w:tblLook w:val="04A0" w:firstRow="1" w:lastRow="0" w:firstColumn="1" w:lastColumn="0" w:noHBand="0" w:noVBand="1"/>
      </w:tblPr>
      <w:tblGrid>
        <w:gridCol w:w="1485"/>
        <w:gridCol w:w="901"/>
        <w:gridCol w:w="1079"/>
        <w:gridCol w:w="846"/>
        <w:gridCol w:w="1302"/>
        <w:gridCol w:w="776"/>
        <w:gridCol w:w="871"/>
        <w:gridCol w:w="1096"/>
        <w:gridCol w:w="6"/>
        <w:gridCol w:w="1308"/>
        <w:gridCol w:w="21"/>
        <w:gridCol w:w="214"/>
      </w:tblGrid>
      <w:tr w:rsidR="00800868" w:rsidTr="00072B9C">
        <w:trPr>
          <w:gridAfter w:val="1"/>
          <w:wAfter w:w="214" w:type="dxa"/>
        </w:trPr>
        <w:tc>
          <w:tcPr>
            <w:tcW w:w="1485" w:type="dxa"/>
            <w:vMerge w:val="restart"/>
          </w:tcPr>
          <w:p w:rsidR="00800868" w:rsidRDefault="00800868" w:rsidP="00072B9C">
            <w:r>
              <w:t xml:space="preserve">Месяц </w:t>
            </w:r>
          </w:p>
        </w:tc>
        <w:tc>
          <w:tcPr>
            <w:tcW w:w="901" w:type="dxa"/>
            <w:vMerge w:val="restart"/>
          </w:tcPr>
          <w:p w:rsidR="00800868" w:rsidRDefault="00800868" w:rsidP="00072B9C">
            <w:r>
              <w:t>Кол-во</w:t>
            </w:r>
          </w:p>
          <w:p w:rsidR="00800868" w:rsidRDefault="00800868" w:rsidP="00072B9C">
            <w:r>
              <w:t>дней в месяце</w:t>
            </w:r>
          </w:p>
        </w:tc>
        <w:tc>
          <w:tcPr>
            <w:tcW w:w="1079" w:type="dxa"/>
            <w:vMerge w:val="restart"/>
          </w:tcPr>
          <w:p w:rsidR="00800868" w:rsidRDefault="00800868" w:rsidP="00072B9C">
            <w:r>
              <w:t xml:space="preserve">Кол-во </w:t>
            </w:r>
            <w:proofErr w:type="spellStart"/>
            <w:r>
              <w:t>раб.дней</w:t>
            </w:r>
            <w:proofErr w:type="spellEnd"/>
          </w:p>
          <w:p w:rsidR="00800868" w:rsidRDefault="00800868" w:rsidP="00072B9C">
            <w:r>
              <w:t>в месяце</w:t>
            </w:r>
          </w:p>
          <w:p w:rsidR="00800868" w:rsidRDefault="00800868" w:rsidP="00072B9C"/>
        </w:tc>
        <w:tc>
          <w:tcPr>
            <w:tcW w:w="846" w:type="dxa"/>
            <w:vMerge w:val="restart"/>
          </w:tcPr>
          <w:p w:rsidR="00800868" w:rsidRDefault="00800868" w:rsidP="00072B9C">
            <w:r>
              <w:t>По списку</w:t>
            </w:r>
          </w:p>
          <w:p w:rsidR="00800868" w:rsidRDefault="00800868" w:rsidP="00072B9C">
            <w:r>
              <w:t>детей</w:t>
            </w:r>
          </w:p>
        </w:tc>
        <w:tc>
          <w:tcPr>
            <w:tcW w:w="1302" w:type="dxa"/>
            <w:vMerge w:val="restart"/>
          </w:tcPr>
          <w:p w:rsidR="00800868" w:rsidRDefault="00800868" w:rsidP="00072B9C">
            <w:r>
              <w:t xml:space="preserve">Посещение </w:t>
            </w:r>
          </w:p>
        </w:tc>
        <w:tc>
          <w:tcPr>
            <w:tcW w:w="4078" w:type="dxa"/>
            <w:gridSpan w:val="6"/>
            <w:tcBorders>
              <w:top w:val="single" w:sz="4" w:space="0" w:color="auto"/>
            </w:tcBorders>
          </w:tcPr>
          <w:p w:rsidR="00800868" w:rsidRDefault="00800868" w:rsidP="00072B9C">
            <w:r>
              <w:t xml:space="preserve">                              Пропуски </w:t>
            </w:r>
          </w:p>
        </w:tc>
      </w:tr>
      <w:tr w:rsidR="00800868" w:rsidTr="00072B9C">
        <w:trPr>
          <w:gridAfter w:val="1"/>
          <w:wAfter w:w="214" w:type="dxa"/>
        </w:trPr>
        <w:tc>
          <w:tcPr>
            <w:tcW w:w="1485" w:type="dxa"/>
            <w:vMerge/>
          </w:tcPr>
          <w:p w:rsidR="00800868" w:rsidRDefault="00800868" w:rsidP="00072B9C"/>
        </w:tc>
        <w:tc>
          <w:tcPr>
            <w:tcW w:w="901" w:type="dxa"/>
            <w:vMerge/>
          </w:tcPr>
          <w:p w:rsidR="00800868" w:rsidRDefault="00800868" w:rsidP="00072B9C"/>
        </w:tc>
        <w:tc>
          <w:tcPr>
            <w:tcW w:w="1079" w:type="dxa"/>
            <w:vMerge/>
          </w:tcPr>
          <w:p w:rsidR="00800868" w:rsidRDefault="00800868" w:rsidP="00072B9C"/>
        </w:tc>
        <w:tc>
          <w:tcPr>
            <w:tcW w:w="846" w:type="dxa"/>
            <w:vMerge/>
          </w:tcPr>
          <w:p w:rsidR="00800868" w:rsidRDefault="00800868" w:rsidP="00072B9C"/>
        </w:tc>
        <w:tc>
          <w:tcPr>
            <w:tcW w:w="1302" w:type="dxa"/>
            <w:vMerge/>
          </w:tcPr>
          <w:p w:rsidR="00800868" w:rsidRDefault="00800868" w:rsidP="00072B9C"/>
        </w:tc>
        <w:tc>
          <w:tcPr>
            <w:tcW w:w="776" w:type="dxa"/>
          </w:tcPr>
          <w:p w:rsidR="00800868" w:rsidRDefault="00800868" w:rsidP="00072B9C">
            <w:r>
              <w:t>Кол-во дней</w:t>
            </w:r>
          </w:p>
        </w:tc>
        <w:tc>
          <w:tcPr>
            <w:tcW w:w="871" w:type="dxa"/>
          </w:tcPr>
          <w:p w:rsidR="00800868" w:rsidRDefault="00800868" w:rsidP="00072B9C">
            <w:r>
              <w:t>отпуск</w:t>
            </w:r>
          </w:p>
        </w:tc>
        <w:tc>
          <w:tcPr>
            <w:tcW w:w="1102" w:type="dxa"/>
            <w:gridSpan w:val="2"/>
          </w:tcPr>
          <w:p w:rsidR="00800868" w:rsidRDefault="00800868" w:rsidP="00072B9C">
            <w:r>
              <w:t>справка</w:t>
            </w:r>
          </w:p>
        </w:tc>
        <w:tc>
          <w:tcPr>
            <w:tcW w:w="1329" w:type="dxa"/>
            <w:gridSpan w:val="2"/>
          </w:tcPr>
          <w:p w:rsidR="00800868" w:rsidRDefault="00800868" w:rsidP="00072B9C">
            <w:r>
              <w:t>Без причины</w:t>
            </w:r>
          </w:p>
        </w:tc>
      </w:tr>
      <w:tr w:rsidR="00800868" w:rsidTr="00072B9C">
        <w:trPr>
          <w:gridAfter w:val="1"/>
          <w:wAfter w:w="214" w:type="dxa"/>
        </w:trPr>
        <w:tc>
          <w:tcPr>
            <w:tcW w:w="1485" w:type="dxa"/>
          </w:tcPr>
          <w:p w:rsidR="00800868" w:rsidRDefault="00800868" w:rsidP="00072B9C">
            <w:r>
              <w:t>Январь</w:t>
            </w:r>
          </w:p>
        </w:tc>
        <w:tc>
          <w:tcPr>
            <w:tcW w:w="901" w:type="dxa"/>
          </w:tcPr>
          <w:p w:rsidR="00800868" w:rsidRDefault="00800868" w:rsidP="00072B9C">
            <w:r>
              <w:t>119</w:t>
            </w:r>
          </w:p>
        </w:tc>
        <w:tc>
          <w:tcPr>
            <w:tcW w:w="1079" w:type="dxa"/>
          </w:tcPr>
          <w:p w:rsidR="00800868" w:rsidRDefault="00800868" w:rsidP="00072B9C">
            <w:r>
              <w:t>17</w:t>
            </w:r>
          </w:p>
        </w:tc>
        <w:tc>
          <w:tcPr>
            <w:tcW w:w="846" w:type="dxa"/>
          </w:tcPr>
          <w:p w:rsidR="00800868" w:rsidRDefault="00800868" w:rsidP="00072B9C">
            <w:r>
              <w:t>7</w:t>
            </w:r>
          </w:p>
        </w:tc>
        <w:tc>
          <w:tcPr>
            <w:tcW w:w="1302" w:type="dxa"/>
          </w:tcPr>
          <w:p w:rsidR="00800868" w:rsidRDefault="00800868" w:rsidP="00072B9C">
            <w:r>
              <w:t>86</w:t>
            </w:r>
          </w:p>
        </w:tc>
        <w:tc>
          <w:tcPr>
            <w:tcW w:w="776" w:type="dxa"/>
          </w:tcPr>
          <w:p w:rsidR="00800868" w:rsidRDefault="00800868" w:rsidP="00072B9C">
            <w:r>
              <w:t>33</w:t>
            </w:r>
          </w:p>
        </w:tc>
        <w:tc>
          <w:tcPr>
            <w:tcW w:w="871" w:type="dxa"/>
          </w:tcPr>
          <w:p w:rsidR="00800868" w:rsidRDefault="00800868" w:rsidP="00072B9C">
            <w:r>
              <w:t>24</w:t>
            </w:r>
          </w:p>
        </w:tc>
        <w:tc>
          <w:tcPr>
            <w:tcW w:w="1102" w:type="dxa"/>
            <w:gridSpan w:val="2"/>
          </w:tcPr>
          <w:p w:rsidR="00800868" w:rsidRDefault="00800868" w:rsidP="00072B9C">
            <w:r>
              <w:t>9</w:t>
            </w:r>
          </w:p>
        </w:tc>
        <w:tc>
          <w:tcPr>
            <w:tcW w:w="1329" w:type="dxa"/>
            <w:gridSpan w:val="2"/>
          </w:tcPr>
          <w:p w:rsidR="00800868" w:rsidRDefault="00800868" w:rsidP="00072B9C">
            <w:r>
              <w:t>-</w:t>
            </w:r>
          </w:p>
        </w:tc>
      </w:tr>
      <w:tr w:rsidR="00800868" w:rsidTr="00072B9C">
        <w:trPr>
          <w:gridAfter w:val="1"/>
          <w:wAfter w:w="214" w:type="dxa"/>
        </w:trPr>
        <w:tc>
          <w:tcPr>
            <w:tcW w:w="1485" w:type="dxa"/>
          </w:tcPr>
          <w:p w:rsidR="00800868" w:rsidRDefault="00800868" w:rsidP="00072B9C">
            <w:r>
              <w:t>Февраль</w:t>
            </w:r>
          </w:p>
        </w:tc>
        <w:tc>
          <w:tcPr>
            <w:tcW w:w="901" w:type="dxa"/>
          </w:tcPr>
          <w:p w:rsidR="00800868" w:rsidRDefault="00800868" w:rsidP="00072B9C">
            <w:r>
              <w:t>140</w:t>
            </w:r>
          </w:p>
        </w:tc>
        <w:tc>
          <w:tcPr>
            <w:tcW w:w="1079" w:type="dxa"/>
          </w:tcPr>
          <w:p w:rsidR="00800868" w:rsidRDefault="00800868" w:rsidP="00072B9C">
            <w:r>
              <w:t>20</w:t>
            </w:r>
          </w:p>
        </w:tc>
        <w:tc>
          <w:tcPr>
            <w:tcW w:w="846" w:type="dxa"/>
          </w:tcPr>
          <w:p w:rsidR="00800868" w:rsidRDefault="00800868" w:rsidP="00072B9C">
            <w:r>
              <w:t>7</w:t>
            </w:r>
          </w:p>
        </w:tc>
        <w:tc>
          <w:tcPr>
            <w:tcW w:w="1302" w:type="dxa"/>
          </w:tcPr>
          <w:p w:rsidR="00800868" w:rsidRDefault="00800868" w:rsidP="00072B9C">
            <w:r>
              <w:t>117</w:t>
            </w:r>
          </w:p>
        </w:tc>
        <w:tc>
          <w:tcPr>
            <w:tcW w:w="776" w:type="dxa"/>
          </w:tcPr>
          <w:p w:rsidR="00800868" w:rsidRDefault="00800868" w:rsidP="00072B9C">
            <w:r>
              <w:t>23</w:t>
            </w:r>
          </w:p>
        </w:tc>
        <w:tc>
          <w:tcPr>
            <w:tcW w:w="871" w:type="dxa"/>
          </w:tcPr>
          <w:p w:rsidR="00800868" w:rsidRDefault="00800868" w:rsidP="00072B9C">
            <w:r>
              <w:t>22</w:t>
            </w:r>
          </w:p>
        </w:tc>
        <w:tc>
          <w:tcPr>
            <w:tcW w:w="1102" w:type="dxa"/>
            <w:gridSpan w:val="2"/>
          </w:tcPr>
          <w:p w:rsidR="00800868" w:rsidRDefault="00800868" w:rsidP="00072B9C">
            <w:r>
              <w:t>-</w:t>
            </w:r>
          </w:p>
        </w:tc>
        <w:tc>
          <w:tcPr>
            <w:tcW w:w="1329" w:type="dxa"/>
            <w:gridSpan w:val="2"/>
          </w:tcPr>
          <w:p w:rsidR="00800868" w:rsidRDefault="00800868" w:rsidP="00072B9C">
            <w:r>
              <w:t>1</w:t>
            </w:r>
          </w:p>
        </w:tc>
      </w:tr>
      <w:tr w:rsidR="00800868" w:rsidTr="00072B9C">
        <w:trPr>
          <w:gridAfter w:val="1"/>
          <w:wAfter w:w="214" w:type="dxa"/>
        </w:trPr>
        <w:tc>
          <w:tcPr>
            <w:tcW w:w="1485" w:type="dxa"/>
          </w:tcPr>
          <w:p w:rsidR="00800868" w:rsidRDefault="00800868" w:rsidP="00072B9C">
            <w:r>
              <w:t>Март</w:t>
            </w:r>
          </w:p>
        </w:tc>
        <w:tc>
          <w:tcPr>
            <w:tcW w:w="901" w:type="dxa"/>
          </w:tcPr>
          <w:p w:rsidR="00800868" w:rsidRDefault="00800868" w:rsidP="00072B9C">
            <w:r>
              <w:t>112</w:t>
            </w:r>
          </w:p>
        </w:tc>
        <w:tc>
          <w:tcPr>
            <w:tcW w:w="1079" w:type="dxa"/>
          </w:tcPr>
          <w:p w:rsidR="00800868" w:rsidRDefault="00800868" w:rsidP="00072B9C">
            <w:r>
              <w:t>14</w:t>
            </w:r>
          </w:p>
        </w:tc>
        <w:tc>
          <w:tcPr>
            <w:tcW w:w="846" w:type="dxa"/>
          </w:tcPr>
          <w:p w:rsidR="00800868" w:rsidRDefault="00800868" w:rsidP="00072B9C">
            <w:r>
              <w:t>8</w:t>
            </w:r>
          </w:p>
        </w:tc>
        <w:tc>
          <w:tcPr>
            <w:tcW w:w="1302" w:type="dxa"/>
          </w:tcPr>
          <w:p w:rsidR="00800868" w:rsidRDefault="00800868" w:rsidP="00072B9C">
            <w:r>
              <w:t>95</w:t>
            </w:r>
          </w:p>
        </w:tc>
        <w:tc>
          <w:tcPr>
            <w:tcW w:w="776" w:type="dxa"/>
          </w:tcPr>
          <w:p w:rsidR="00800868" w:rsidRDefault="00800868" w:rsidP="00072B9C">
            <w:r>
              <w:t>17</w:t>
            </w:r>
          </w:p>
        </w:tc>
        <w:tc>
          <w:tcPr>
            <w:tcW w:w="871" w:type="dxa"/>
          </w:tcPr>
          <w:p w:rsidR="00800868" w:rsidRDefault="00800868" w:rsidP="00072B9C">
            <w:r>
              <w:t>14</w:t>
            </w:r>
          </w:p>
        </w:tc>
        <w:tc>
          <w:tcPr>
            <w:tcW w:w="1102" w:type="dxa"/>
            <w:gridSpan w:val="2"/>
          </w:tcPr>
          <w:p w:rsidR="00800868" w:rsidRDefault="00800868" w:rsidP="00072B9C">
            <w:r>
              <w:t>3</w:t>
            </w:r>
          </w:p>
        </w:tc>
        <w:tc>
          <w:tcPr>
            <w:tcW w:w="1329" w:type="dxa"/>
            <w:gridSpan w:val="2"/>
          </w:tcPr>
          <w:p w:rsidR="00800868" w:rsidRDefault="00800868" w:rsidP="00072B9C">
            <w:r>
              <w:t>-</w:t>
            </w:r>
          </w:p>
        </w:tc>
      </w:tr>
      <w:tr w:rsidR="00800868" w:rsidTr="00072B9C">
        <w:trPr>
          <w:gridAfter w:val="1"/>
          <w:wAfter w:w="214" w:type="dxa"/>
        </w:trPr>
        <w:tc>
          <w:tcPr>
            <w:tcW w:w="1485" w:type="dxa"/>
          </w:tcPr>
          <w:p w:rsidR="00800868" w:rsidRDefault="00800868" w:rsidP="00072B9C">
            <w:r>
              <w:t>Апрель</w:t>
            </w:r>
          </w:p>
        </w:tc>
        <w:tc>
          <w:tcPr>
            <w:tcW w:w="901" w:type="dxa"/>
          </w:tcPr>
          <w:p w:rsidR="00800868" w:rsidRDefault="00800868" w:rsidP="00072B9C">
            <w:r>
              <w:t>176</w:t>
            </w:r>
          </w:p>
        </w:tc>
        <w:tc>
          <w:tcPr>
            <w:tcW w:w="1079" w:type="dxa"/>
          </w:tcPr>
          <w:p w:rsidR="00800868" w:rsidRDefault="00800868" w:rsidP="00072B9C">
            <w:r>
              <w:t>22</w:t>
            </w:r>
          </w:p>
        </w:tc>
        <w:tc>
          <w:tcPr>
            <w:tcW w:w="846" w:type="dxa"/>
          </w:tcPr>
          <w:p w:rsidR="00800868" w:rsidRDefault="00800868" w:rsidP="00072B9C">
            <w:r>
              <w:t>8</w:t>
            </w:r>
          </w:p>
        </w:tc>
        <w:tc>
          <w:tcPr>
            <w:tcW w:w="1302" w:type="dxa"/>
          </w:tcPr>
          <w:p w:rsidR="00800868" w:rsidRDefault="00800868" w:rsidP="00072B9C">
            <w:r>
              <w:t>136</w:t>
            </w:r>
          </w:p>
        </w:tc>
        <w:tc>
          <w:tcPr>
            <w:tcW w:w="776" w:type="dxa"/>
          </w:tcPr>
          <w:p w:rsidR="00800868" w:rsidRDefault="00800868" w:rsidP="00072B9C">
            <w:r>
              <w:t>40</w:t>
            </w:r>
          </w:p>
        </w:tc>
        <w:tc>
          <w:tcPr>
            <w:tcW w:w="871" w:type="dxa"/>
          </w:tcPr>
          <w:p w:rsidR="00800868" w:rsidRDefault="00800868" w:rsidP="00072B9C">
            <w:r>
              <w:t>40</w:t>
            </w:r>
          </w:p>
        </w:tc>
        <w:tc>
          <w:tcPr>
            <w:tcW w:w="1102" w:type="dxa"/>
            <w:gridSpan w:val="2"/>
          </w:tcPr>
          <w:p w:rsidR="00800868" w:rsidRDefault="00800868" w:rsidP="00072B9C">
            <w:r>
              <w:t>-</w:t>
            </w:r>
          </w:p>
        </w:tc>
        <w:tc>
          <w:tcPr>
            <w:tcW w:w="1329" w:type="dxa"/>
            <w:gridSpan w:val="2"/>
          </w:tcPr>
          <w:p w:rsidR="00800868" w:rsidRDefault="00800868" w:rsidP="00072B9C">
            <w:r>
              <w:t>-</w:t>
            </w:r>
          </w:p>
        </w:tc>
      </w:tr>
      <w:tr w:rsidR="00800868" w:rsidTr="00072B9C">
        <w:trPr>
          <w:gridAfter w:val="1"/>
          <w:wAfter w:w="214" w:type="dxa"/>
        </w:trPr>
        <w:tc>
          <w:tcPr>
            <w:tcW w:w="1485" w:type="dxa"/>
          </w:tcPr>
          <w:p w:rsidR="00800868" w:rsidRDefault="00800868" w:rsidP="00072B9C">
            <w:r>
              <w:t xml:space="preserve">Май </w:t>
            </w:r>
          </w:p>
        </w:tc>
        <w:tc>
          <w:tcPr>
            <w:tcW w:w="901" w:type="dxa"/>
          </w:tcPr>
          <w:p w:rsidR="00800868" w:rsidRDefault="00800868" w:rsidP="00072B9C">
            <w:r>
              <w:t>128</w:t>
            </w:r>
          </w:p>
        </w:tc>
        <w:tc>
          <w:tcPr>
            <w:tcW w:w="1079" w:type="dxa"/>
          </w:tcPr>
          <w:p w:rsidR="00800868" w:rsidRDefault="00800868" w:rsidP="00072B9C">
            <w:r>
              <w:t>16</w:t>
            </w:r>
          </w:p>
        </w:tc>
        <w:tc>
          <w:tcPr>
            <w:tcW w:w="846" w:type="dxa"/>
          </w:tcPr>
          <w:p w:rsidR="00800868" w:rsidRDefault="00800868" w:rsidP="00072B9C">
            <w:r>
              <w:t>8</w:t>
            </w:r>
          </w:p>
        </w:tc>
        <w:tc>
          <w:tcPr>
            <w:tcW w:w="1302" w:type="dxa"/>
          </w:tcPr>
          <w:p w:rsidR="00800868" w:rsidRDefault="00800868" w:rsidP="00072B9C">
            <w:r>
              <w:t>100</w:t>
            </w:r>
          </w:p>
        </w:tc>
        <w:tc>
          <w:tcPr>
            <w:tcW w:w="776" w:type="dxa"/>
          </w:tcPr>
          <w:p w:rsidR="00800868" w:rsidRDefault="00800868" w:rsidP="00072B9C">
            <w:r>
              <w:t>28</w:t>
            </w:r>
          </w:p>
        </w:tc>
        <w:tc>
          <w:tcPr>
            <w:tcW w:w="871" w:type="dxa"/>
          </w:tcPr>
          <w:p w:rsidR="00800868" w:rsidRDefault="00800868" w:rsidP="00072B9C">
            <w:r>
              <w:t>22</w:t>
            </w:r>
          </w:p>
        </w:tc>
        <w:tc>
          <w:tcPr>
            <w:tcW w:w="1102" w:type="dxa"/>
            <w:gridSpan w:val="2"/>
          </w:tcPr>
          <w:p w:rsidR="00800868" w:rsidRDefault="00800868" w:rsidP="00072B9C">
            <w:r>
              <w:t>6</w:t>
            </w:r>
          </w:p>
        </w:tc>
        <w:tc>
          <w:tcPr>
            <w:tcW w:w="1329" w:type="dxa"/>
            <w:gridSpan w:val="2"/>
          </w:tcPr>
          <w:p w:rsidR="00800868" w:rsidRDefault="00800868" w:rsidP="00072B9C">
            <w:r>
              <w:t>-</w:t>
            </w:r>
          </w:p>
        </w:tc>
      </w:tr>
      <w:tr w:rsidR="00800868" w:rsidTr="00072B9C">
        <w:trPr>
          <w:gridAfter w:val="1"/>
          <w:wAfter w:w="214" w:type="dxa"/>
        </w:trPr>
        <w:tc>
          <w:tcPr>
            <w:tcW w:w="1485" w:type="dxa"/>
          </w:tcPr>
          <w:p w:rsidR="00800868" w:rsidRPr="007F5FED" w:rsidRDefault="00800868" w:rsidP="00072B9C">
            <w:pPr>
              <w:rPr>
                <w:b/>
              </w:rPr>
            </w:pPr>
            <w:r w:rsidRPr="007F5FED">
              <w:rPr>
                <w:b/>
              </w:rPr>
              <w:t xml:space="preserve">Итого </w:t>
            </w:r>
          </w:p>
        </w:tc>
        <w:tc>
          <w:tcPr>
            <w:tcW w:w="901" w:type="dxa"/>
          </w:tcPr>
          <w:p w:rsidR="00800868" w:rsidRDefault="00800868" w:rsidP="00072B9C">
            <w:r>
              <w:t>675</w:t>
            </w:r>
          </w:p>
        </w:tc>
        <w:tc>
          <w:tcPr>
            <w:tcW w:w="1079" w:type="dxa"/>
          </w:tcPr>
          <w:p w:rsidR="00800868" w:rsidRDefault="00800868" w:rsidP="00072B9C">
            <w:r>
              <w:t>89</w:t>
            </w:r>
          </w:p>
        </w:tc>
        <w:tc>
          <w:tcPr>
            <w:tcW w:w="846" w:type="dxa"/>
          </w:tcPr>
          <w:p w:rsidR="00800868" w:rsidRDefault="00800868" w:rsidP="00072B9C">
            <w:r>
              <w:t>38</w:t>
            </w:r>
          </w:p>
        </w:tc>
        <w:tc>
          <w:tcPr>
            <w:tcW w:w="1302" w:type="dxa"/>
          </w:tcPr>
          <w:p w:rsidR="00800868" w:rsidRDefault="00800868" w:rsidP="00072B9C">
            <w:r>
              <w:t>534</w:t>
            </w:r>
          </w:p>
        </w:tc>
        <w:tc>
          <w:tcPr>
            <w:tcW w:w="776" w:type="dxa"/>
          </w:tcPr>
          <w:p w:rsidR="00800868" w:rsidRDefault="00800868" w:rsidP="00072B9C">
            <w:r>
              <w:t>141</w:t>
            </w:r>
          </w:p>
        </w:tc>
        <w:tc>
          <w:tcPr>
            <w:tcW w:w="871" w:type="dxa"/>
          </w:tcPr>
          <w:p w:rsidR="00800868" w:rsidRDefault="00800868" w:rsidP="00072B9C">
            <w:r>
              <w:t>122</w:t>
            </w:r>
          </w:p>
        </w:tc>
        <w:tc>
          <w:tcPr>
            <w:tcW w:w="1102" w:type="dxa"/>
            <w:gridSpan w:val="2"/>
          </w:tcPr>
          <w:p w:rsidR="00800868" w:rsidRDefault="00800868" w:rsidP="00072B9C">
            <w:r>
              <w:t>18</w:t>
            </w:r>
          </w:p>
        </w:tc>
        <w:tc>
          <w:tcPr>
            <w:tcW w:w="1329" w:type="dxa"/>
            <w:gridSpan w:val="2"/>
          </w:tcPr>
          <w:p w:rsidR="00800868" w:rsidRDefault="00800868" w:rsidP="00072B9C">
            <w:r>
              <w:t>1</w:t>
            </w:r>
          </w:p>
        </w:tc>
      </w:tr>
      <w:tr w:rsidR="00800868" w:rsidTr="00072B9C">
        <w:trPr>
          <w:gridAfter w:val="1"/>
          <w:wAfter w:w="214" w:type="dxa"/>
        </w:trPr>
        <w:tc>
          <w:tcPr>
            <w:tcW w:w="1485" w:type="dxa"/>
          </w:tcPr>
          <w:p w:rsidR="00800868" w:rsidRDefault="00800868" w:rsidP="00072B9C">
            <w:r>
              <w:t>Сентябрь</w:t>
            </w:r>
          </w:p>
        </w:tc>
        <w:tc>
          <w:tcPr>
            <w:tcW w:w="901" w:type="dxa"/>
          </w:tcPr>
          <w:p w:rsidR="00800868" w:rsidRDefault="00800868" w:rsidP="00072B9C"/>
        </w:tc>
        <w:tc>
          <w:tcPr>
            <w:tcW w:w="1079" w:type="dxa"/>
          </w:tcPr>
          <w:p w:rsidR="00800868" w:rsidRDefault="00800868" w:rsidP="00072B9C"/>
        </w:tc>
        <w:tc>
          <w:tcPr>
            <w:tcW w:w="846" w:type="dxa"/>
          </w:tcPr>
          <w:p w:rsidR="00800868" w:rsidRDefault="00800868" w:rsidP="00072B9C"/>
        </w:tc>
        <w:tc>
          <w:tcPr>
            <w:tcW w:w="1302" w:type="dxa"/>
          </w:tcPr>
          <w:p w:rsidR="00800868" w:rsidRDefault="00800868" w:rsidP="00072B9C"/>
        </w:tc>
        <w:tc>
          <w:tcPr>
            <w:tcW w:w="776" w:type="dxa"/>
          </w:tcPr>
          <w:p w:rsidR="00800868" w:rsidRDefault="00800868" w:rsidP="00072B9C"/>
        </w:tc>
        <w:tc>
          <w:tcPr>
            <w:tcW w:w="871" w:type="dxa"/>
          </w:tcPr>
          <w:p w:rsidR="00800868" w:rsidRDefault="00800868" w:rsidP="00072B9C"/>
        </w:tc>
        <w:tc>
          <w:tcPr>
            <w:tcW w:w="1102" w:type="dxa"/>
            <w:gridSpan w:val="2"/>
          </w:tcPr>
          <w:p w:rsidR="00800868" w:rsidRDefault="00800868" w:rsidP="00072B9C"/>
        </w:tc>
        <w:tc>
          <w:tcPr>
            <w:tcW w:w="1329" w:type="dxa"/>
            <w:gridSpan w:val="2"/>
          </w:tcPr>
          <w:p w:rsidR="00800868" w:rsidRDefault="00800868" w:rsidP="00072B9C"/>
        </w:tc>
      </w:tr>
      <w:tr w:rsidR="00800868" w:rsidTr="00072B9C">
        <w:trPr>
          <w:gridAfter w:val="2"/>
          <w:wAfter w:w="235" w:type="dxa"/>
        </w:trPr>
        <w:tc>
          <w:tcPr>
            <w:tcW w:w="1485" w:type="dxa"/>
          </w:tcPr>
          <w:p w:rsidR="00800868" w:rsidRDefault="00800868" w:rsidP="00072B9C">
            <w:r>
              <w:t>Октябрь</w:t>
            </w:r>
          </w:p>
        </w:tc>
        <w:tc>
          <w:tcPr>
            <w:tcW w:w="901" w:type="dxa"/>
            <w:tcBorders>
              <w:right w:val="nil"/>
            </w:tcBorders>
          </w:tcPr>
          <w:p w:rsidR="00800868" w:rsidRDefault="00800868" w:rsidP="00072B9C"/>
        </w:tc>
        <w:tc>
          <w:tcPr>
            <w:tcW w:w="1079" w:type="dxa"/>
            <w:tcBorders>
              <w:right w:val="nil"/>
            </w:tcBorders>
          </w:tcPr>
          <w:p w:rsidR="00800868" w:rsidRDefault="00800868" w:rsidP="00072B9C"/>
        </w:tc>
        <w:tc>
          <w:tcPr>
            <w:tcW w:w="846" w:type="dxa"/>
            <w:tcBorders>
              <w:right w:val="nil"/>
            </w:tcBorders>
          </w:tcPr>
          <w:p w:rsidR="00800868" w:rsidRDefault="00800868" w:rsidP="00072B9C"/>
        </w:tc>
        <w:tc>
          <w:tcPr>
            <w:tcW w:w="1302" w:type="dxa"/>
            <w:tcBorders>
              <w:right w:val="nil"/>
            </w:tcBorders>
          </w:tcPr>
          <w:p w:rsidR="00800868" w:rsidRDefault="00800868" w:rsidP="00072B9C"/>
        </w:tc>
        <w:tc>
          <w:tcPr>
            <w:tcW w:w="776" w:type="dxa"/>
            <w:tcBorders>
              <w:right w:val="nil"/>
            </w:tcBorders>
          </w:tcPr>
          <w:p w:rsidR="00800868" w:rsidRDefault="00800868" w:rsidP="00072B9C"/>
        </w:tc>
        <w:tc>
          <w:tcPr>
            <w:tcW w:w="871" w:type="dxa"/>
            <w:tcBorders>
              <w:right w:val="nil"/>
            </w:tcBorders>
          </w:tcPr>
          <w:p w:rsidR="00800868" w:rsidRDefault="00800868" w:rsidP="00072B9C"/>
        </w:tc>
        <w:tc>
          <w:tcPr>
            <w:tcW w:w="1096" w:type="dxa"/>
            <w:tcBorders>
              <w:right w:val="nil"/>
            </w:tcBorders>
          </w:tcPr>
          <w:p w:rsidR="00800868" w:rsidRDefault="00800868" w:rsidP="00072B9C"/>
        </w:tc>
        <w:tc>
          <w:tcPr>
            <w:tcW w:w="1314" w:type="dxa"/>
            <w:gridSpan w:val="2"/>
            <w:tcBorders>
              <w:right w:val="single" w:sz="4" w:space="0" w:color="auto"/>
            </w:tcBorders>
          </w:tcPr>
          <w:p w:rsidR="00800868" w:rsidRDefault="00800868" w:rsidP="00072B9C"/>
        </w:tc>
      </w:tr>
      <w:tr w:rsidR="00800868" w:rsidTr="00072B9C">
        <w:trPr>
          <w:gridAfter w:val="2"/>
          <w:wAfter w:w="235" w:type="dxa"/>
        </w:trPr>
        <w:tc>
          <w:tcPr>
            <w:tcW w:w="1485" w:type="dxa"/>
          </w:tcPr>
          <w:p w:rsidR="00800868" w:rsidRDefault="00800868" w:rsidP="00072B9C">
            <w:r>
              <w:t>Ноябрь</w:t>
            </w:r>
          </w:p>
        </w:tc>
        <w:tc>
          <w:tcPr>
            <w:tcW w:w="901" w:type="dxa"/>
            <w:tcBorders>
              <w:right w:val="nil"/>
            </w:tcBorders>
          </w:tcPr>
          <w:p w:rsidR="00800868" w:rsidRDefault="00800868" w:rsidP="00072B9C"/>
        </w:tc>
        <w:tc>
          <w:tcPr>
            <w:tcW w:w="1079" w:type="dxa"/>
            <w:tcBorders>
              <w:right w:val="nil"/>
            </w:tcBorders>
          </w:tcPr>
          <w:p w:rsidR="00800868" w:rsidRDefault="00800868" w:rsidP="00072B9C"/>
        </w:tc>
        <w:tc>
          <w:tcPr>
            <w:tcW w:w="846" w:type="dxa"/>
            <w:tcBorders>
              <w:right w:val="nil"/>
            </w:tcBorders>
          </w:tcPr>
          <w:p w:rsidR="00800868" w:rsidRDefault="00800868" w:rsidP="00072B9C"/>
        </w:tc>
        <w:tc>
          <w:tcPr>
            <w:tcW w:w="1302" w:type="dxa"/>
            <w:tcBorders>
              <w:right w:val="nil"/>
            </w:tcBorders>
          </w:tcPr>
          <w:p w:rsidR="00800868" w:rsidRDefault="00800868" w:rsidP="00072B9C"/>
        </w:tc>
        <w:tc>
          <w:tcPr>
            <w:tcW w:w="776" w:type="dxa"/>
            <w:tcBorders>
              <w:right w:val="nil"/>
            </w:tcBorders>
          </w:tcPr>
          <w:p w:rsidR="00800868" w:rsidRDefault="00800868" w:rsidP="00072B9C"/>
        </w:tc>
        <w:tc>
          <w:tcPr>
            <w:tcW w:w="871" w:type="dxa"/>
            <w:tcBorders>
              <w:right w:val="nil"/>
            </w:tcBorders>
          </w:tcPr>
          <w:p w:rsidR="00800868" w:rsidRDefault="00800868" w:rsidP="00072B9C"/>
        </w:tc>
        <w:tc>
          <w:tcPr>
            <w:tcW w:w="1096" w:type="dxa"/>
            <w:tcBorders>
              <w:bottom w:val="single" w:sz="4" w:space="0" w:color="auto"/>
              <w:right w:val="nil"/>
            </w:tcBorders>
          </w:tcPr>
          <w:p w:rsidR="00800868" w:rsidRDefault="00800868" w:rsidP="00072B9C"/>
        </w:tc>
        <w:tc>
          <w:tcPr>
            <w:tcW w:w="1314" w:type="dxa"/>
            <w:gridSpan w:val="2"/>
            <w:tcBorders>
              <w:bottom w:val="single" w:sz="4" w:space="0" w:color="auto"/>
              <w:right w:val="single" w:sz="4" w:space="0" w:color="auto"/>
            </w:tcBorders>
          </w:tcPr>
          <w:p w:rsidR="00800868" w:rsidRDefault="00800868" w:rsidP="00072B9C"/>
        </w:tc>
      </w:tr>
      <w:tr w:rsidR="00800868" w:rsidTr="00072B9C">
        <w:tc>
          <w:tcPr>
            <w:tcW w:w="1485" w:type="dxa"/>
            <w:tcBorders>
              <w:bottom w:val="single" w:sz="4" w:space="0" w:color="auto"/>
            </w:tcBorders>
          </w:tcPr>
          <w:p w:rsidR="00800868" w:rsidRDefault="00800868" w:rsidP="00072B9C">
            <w:r>
              <w:t>Декабрь</w:t>
            </w:r>
          </w:p>
        </w:tc>
        <w:tc>
          <w:tcPr>
            <w:tcW w:w="901" w:type="dxa"/>
            <w:tcBorders>
              <w:bottom w:val="single" w:sz="4" w:space="0" w:color="auto"/>
              <w:right w:val="nil"/>
            </w:tcBorders>
          </w:tcPr>
          <w:p w:rsidR="00800868" w:rsidRDefault="00800868" w:rsidP="00072B9C"/>
        </w:tc>
        <w:tc>
          <w:tcPr>
            <w:tcW w:w="1079" w:type="dxa"/>
            <w:tcBorders>
              <w:bottom w:val="single" w:sz="4" w:space="0" w:color="auto"/>
              <w:right w:val="nil"/>
            </w:tcBorders>
          </w:tcPr>
          <w:p w:rsidR="00800868" w:rsidRDefault="00800868" w:rsidP="00072B9C"/>
        </w:tc>
        <w:tc>
          <w:tcPr>
            <w:tcW w:w="846" w:type="dxa"/>
            <w:tcBorders>
              <w:bottom w:val="single" w:sz="4" w:space="0" w:color="auto"/>
              <w:right w:val="nil"/>
            </w:tcBorders>
          </w:tcPr>
          <w:p w:rsidR="00800868" w:rsidRDefault="00800868" w:rsidP="00072B9C"/>
        </w:tc>
        <w:tc>
          <w:tcPr>
            <w:tcW w:w="1302" w:type="dxa"/>
            <w:tcBorders>
              <w:bottom w:val="single" w:sz="4" w:space="0" w:color="auto"/>
              <w:right w:val="nil"/>
            </w:tcBorders>
          </w:tcPr>
          <w:p w:rsidR="00800868" w:rsidRDefault="00800868" w:rsidP="00072B9C"/>
        </w:tc>
        <w:tc>
          <w:tcPr>
            <w:tcW w:w="776" w:type="dxa"/>
            <w:tcBorders>
              <w:bottom w:val="single" w:sz="4" w:space="0" w:color="auto"/>
              <w:right w:val="nil"/>
            </w:tcBorders>
          </w:tcPr>
          <w:p w:rsidR="00800868" w:rsidRDefault="00800868" w:rsidP="00072B9C"/>
        </w:tc>
        <w:tc>
          <w:tcPr>
            <w:tcW w:w="871" w:type="dxa"/>
            <w:tcBorders>
              <w:bottom w:val="single" w:sz="4" w:space="0" w:color="auto"/>
              <w:right w:val="nil"/>
            </w:tcBorders>
          </w:tcPr>
          <w:p w:rsidR="00800868" w:rsidRDefault="00800868" w:rsidP="00072B9C"/>
        </w:tc>
        <w:tc>
          <w:tcPr>
            <w:tcW w:w="1096" w:type="dxa"/>
            <w:tcBorders>
              <w:top w:val="single" w:sz="4" w:space="0" w:color="auto"/>
              <w:bottom w:val="single" w:sz="4" w:space="0" w:color="auto"/>
              <w:right w:val="nil"/>
            </w:tcBorders>
          </w:tcPr>
          <w:p w:rsidR="00800868" w:rsidRDefault="00800868" w:rsidP="00072B9C"/>
        </w:tc>
        <w:tc>
          <w:tcPr>
            <w:tcW w:w="1314" w:type="dxa"/>
            <w:gridSpan w:val="2"/>
            <w:tcBorders>
              <w:top w:val="single" w:sz="4" w:space="0" w:color="auto"/>
              <w:bottom w:val="single" w:sz="4" w:space="0" w:color="auto"/>
              <w:right w:val="nil"/>
            </w:tcBorders>
          </w:tcPr>
          <w:p w:rsidR="00800868" w:rsidRDefault="00800868" w:rsidP="00072B9C"/>
        </w:tc>
        <w:tc>
          <w:tcPr>
            <w:tcW w:w="235" w:type="dxa"/>
            <w:gridSpan w:val="2"/>
            <w:tcBorders>
              <w:top w:val="nil"/>
              <w:bottom w:val="nil"/>
              <w:right w:val="nil"/>
            </w:tcBorders>
          </w:tcPr>
          <w:p w:rsidR="00800868" w:rsidRDefault="00800868" w:rsidP="00072B9C"/>
        </w:tc>
      </w:tr>
      <w:tr w:rsidR="00800868" w:rsidTr="00072B9C">
        <w:trPr>
          <w:gridAfter w:val="2"/>
          <w:wAfter w:w="235" w:type="dxa"/>
        </w:trPr>
        <w:tc>
          <w:tcPr>
            <w:tcW w:w="1485" w:type="dxa"/>
          </w:tcPr>
          <w:p w:rsidR="00800868" w:rsidRPr="0062477A" w:rsidRDefault="00800868" w:rsidP="00072B9C">
            <w:pPr>
              <w:rPr>
                <w:b/>
              </w:rPr>
            </w:pPr>
            <w:r w:rsidRPr="0062477A">
              <w:rPr>
                <w:b/>
              </w:rPr>
              <w:t xml:space="preserve">Итого </w:t>
            </w:r>
          </w:p>
        </w:tc>
        <w:tc>
          <w:tcPr>
            <w:tcW w:w="901" w:type="dxa"/>
            <w:tcBorders>
              <w:top w:val="nil"/>
              <w:right w:val="nil"/>
            </w:tcBorders>
          </w:tcPr>
          <w:p w:rsidR="00800868" w:rsidRDefault="00800868" w:rsidP="00072B9C"/>
        </w:tc>
        <w:tc>
          <w:tcPr>
            <w:tcW w:w="1079" w:type="dxa"/>
            <w:tcBorders>
              <w:top w:val="nil"/>
              <w:right w:val="nil"/>
            </w:tcBorders>
          </w:tcPr>
          <w:p w:rsidR="00800868" w:rsidRDefault="00800868" w:rsidP="00072B9C"/>
        </w:tc>
        <w:tc>
          <w:tcPr>
            <w:tcW w:w="846" w:type="dxa"/>
            <w:tcBorders>
              <w:top w:val="nil"/>
              <w:right w:val="nil"/>
            </w:tcBorders>
          </w:tcPr>
          <w:p w:rsidR="00800868" w:rsidRDefault="00800868" w:rsidP="00072B9C"/>
        </w:tc>
        <w:tc>
          <w:tcPr>
            <w:tcW w:w="1302" w:type="dxa"/>
            <w:tcBorders>
              <w:top w:val="nil"/>
              <w:right w:val="nil"/>
            </w:tcBorders>
          </w:tcPr>
          <w:p w:rsidR="00800868" w:rsidRDefault="00800868" w:rsidP="00072B9C"/>
        </w:tc>
        <w:tc>
          <w:tcPr>
            <w:tcW w:w="776" w:type="dxa"/>
            <w:tcBorders>
              <w:top w:val="nil"/>
              <w:right w:val="nil"/>
            </w:tcBorders>
          </w:tcPr>
          <w:p w:rsidR="00800868" w:rsidRDefault="00800868" w:rsidP="00072B9C"/>
        </w:tc>
        <w:tc>
          <w:tcPr>
            <w:tcW w:w="871" w:type="dxa"/>
            <w:tcBorders>
              <w:top w:val="nil"/>
              <w:right w:val="nil"/>
            </w:tcBorders>
          </w:tcPr>
          <w:p w:rsidR="00800868" w:rsidRDefault="00800868" w:rsidP="00072B9C"/>
        </w:tc>
        <w:tc>
          <w:tcPr>
            <w:tcW w:w="1096" w:type="dxa"/>
            <w:tcBorders>
              <w:top w:val="nil"/>
              <w:right w:val="nil"/>
            </w:tcBorders>
          </w:tcPr>
          <w:p w:rsidR="00800868" w:rsidRDefault="00800868" w:rsidP="00072B9C"/>
        </w:tc>
        <w:tc>
          <w:tcPr>
            <w:tcW w:w="1314" w:type="dxa"/>
            <w:gridSpan w:val="2"/>
            <w:tcBorders>
              <w:top w:val="nil"/>
              <w:right w:val="single" w:sz="4" w:space="0" w:color="auto"/>
            </w:tcBorders>
          </w:tcPr>
          <w:p w:rsidR="00800868" w:rsidRDefault="00800868" w:rsidP="00072B9C"/>
        </w:tc>
      </w:tr>
      <w:tr w:rsidR="00800868" w:rsidTr="00072B9C">
        <w:trPr>
          <w:gridAfter w:val="2"/>
          <w:wAfter w:w="235" w:type="dxa"/>
        </w:trPr>
        <w:tc>
          <w:tcPr>
            <w:tcW w:w="1485" w:type="dxa"/>
          </w:tcPr>
          <w:p w:rsidR="00800868" w:rsidRPr="0062477A" w:rsidRDefault="00800868" w:rsidP="00072B9C">
            <w:pPr>
              <w:rPr>
                <w:b/>
              </w:rPr>
            </w:pPr>
            <w:r>
              <w:rPr>
                <w:b/>
              </w:rPr>
              <w:t>Итого за год</w:t>
            </w:r>
          </w:p>
        </w:tc>
        <w:tc>
          <w:tcPr>
            <w:tcW w:w="901" w:type="dxa"/>
            <w:tcBorders>
              <w:right w:val="nil"/>
            </w:tcBorders>
          </w:tcPr>
          <w:p w:rsidR="00800868" w:rsidRDefault="00800868" w:rsidP="00072B9C"/>
        </w:tc>
        <w:tc>
          <w:tcPr>
            <w:tcW w:w="1079" w:type="dxa"/>
            <w:tcBorders>
              <w:right w:val="nil"/>
            </w:tcBorders>
          </w:tcPr>
          <w:p w:rsidR="00800868" w:rsidRDefault="00800868" w:rsidP="00072B9C"/>
        </w:tc>
        <w:tc>
          <w:tcPr>
            <w:tcW w:w="846" w:type="dxa"/>
            <w:tcBorders>
              <w:right w:val="nil"/>
            </w:tcBorders>
          </w:tcPr>
          <w:p w:rsidR="00800868" w:rsidRDefault="00800868" w:rsidP="00072B9C"/>
        </w:tc>
        <w:tc>
          <w:tcPr>
            <w:tcW w:w="1302" w:type="dxa"/>
            <w:tcBorders>
              <w:right w:val="nil"/>
            </w:tcBorders>
          </w:tcPr>
          <w:p w:rsidR="00800868" w:rsidRDefault="00800868" w:rsidP="00072B9C"/>
        </w:tc>
        <w:tc>
          <w:tcPr>
            <w:tcW w:w="776" w:type="dxa"/>
            <w:tcBorders>
              <w:right w:val="nil"/>
            </w:tcBorders>
          </w:tcPr>
          <w:p w:rsidR="00800868" w:rsidRDefault="00800868" w:rsidP="00072B9C"/>
        </w:tc>
        <w:tc>
          <w:tcPr>
            <w:tcW w:w="871" w:type="dxa"/>
            <w:tcBorders>
              <w:right w:val="nil"/>
            </w:tcBorders>
          </w:tcPr>
          <w:p w:rsidR="00800868" w:rsidRDefault="00800868" w:rsidP="00072B9C"/>
        </w:tc>
        <w:tc>
          <w:tcPr>
            <w:tcW w:w="1096" w:type="dxa"/>
            <w:tcBorders>
              <w:right w:val="nil"/>
            </w:tcBorders>
          </w:tcPr>
          <w:p w:rsidR="00800868" w:rsidRDefault="00800868" w:rsidP="00072B9C"/>
        </w:tc>
        <w:tc>
          <w:tcPr>
            <w:tcW w:w="1314" w:type="dxa"/>
            <w:gridSpan w:val="2"/>
            <w:tcBorders>
              <w:right w:val="single" w:sz="4" w:space="0" w:color="auto"/>
            </w:tcBorders>
          </w:tcPr>
          <w:p w:rsidR="00800868" w:rsidRDefault="00800868" w:rsidP="00072B9C"/>
        </w:tc>
      </w:tr>
    </w:tbl>
    <w:p w:rsidR="00800868" w:rsidRDefault="00800868" w:rsidP="00800868"/>
    <w:p w:rsidR="00800868" w:rsidRDefault="00800868" w:rsidP="00800868">
      <w:r>
        <w:t xml:space="preserve">                                                                  </w:t>
      </w:r>
    </w:p>
    <w:p w:rsidR="00800868" w:rsidRDefault="00800868" w:rsidP="00B14512">
      <w:pPr>
        <w:shd w:val="clear" w:color="auto" w:fill="FFFFFF"/>
        <w:spacing w:before="225" w:after="225" w:line="240" w:lineRule="auto"/>
        <w:ind w:left="-624"/>
        <w:jc w:val="both"/>
        <w:rPr>
          <w:rFonts w:ascii="Times New Roman" w:hAnsi="Times New Roman" w:cs="Times New Roman"/>
          <w:sz w:val="24"/>
          <w:szCs w:val="24"/>
          <w:lang w:eastAsia="ru-RU"/>
        </w:rPr>
      </w:pPr>
      <w:bookmarkStart w:id="0" w:name="_GoBack"/>
      <w:bookmarkEnd w:id="0"/>
    </w:p>
    <w:sectPr w:rsidR="00800868" w:rsidSect="00C908A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2"/>
  </w:compat>
  <w:rsids>
    <w:rsidRoot w:val="00624A2D"/>
    <w:rsid w:val="00012021"/>
    <w:rsid w:val="000332FB"/>
    <w:rsid w:val="00055CBC"/>
    <w:rsid w:val="00072B9C"/>
    <w:rsid w:val="00076994"/>
    <w:rsid w:val="000B0B22"/>
    <w:rsid w:val="00190DC4"/>
    <w:rsid w:val="00212E4A"/>
    <w:rsid w:val="002212CA"/>
    <w:rsid w:val="002D0527"/>
    <w:rsid w:val="00331CDE"/>
    <w:rsid w:val="003377F7"/>
    <w:rsid w:val="00354506"/>
    <w:rsid w:val="00354CB9"/>
    <w:rsid w:val="00362CF9"/>
    <w:rsid w:val="0038656A"/>
    <w:rsid w:val="003F536D"/>
    <w:rsid w:val="00433B31"/>
    <w:rsid w:val="00484BF1"/>
    <w:rsid w:val="005B3B37"/>
    <w:rsid w:val="006179F2"/>
    <w:rsid w:val="0062255E"/>
    <w:rsid w:val="00624A2D"/>
    <w:rsid w:val="00630C9A"/>
    <w:rsid w:val="00660D4D"/>
    <w:rsid w:val="006648B6"/>
    <w:rsid w:val="0069352B"/>
    <w:rsid w:val="00710451"/>
    <w:rsid w:val="00734ADA"/>
    <w:rsid w:val="007433FC"/>
    <w:rsid w:val="0079490E"/>
    <w:rsid w:val="007B6C54"/>
    <w:rsid w:val="00800868"/>
    <w:rsid w:val="00833B65"/>
    <w:rsid w:val="008B57DB"/>
    <w:rsid w:val="00900E46"/>
    <w:rsid w:val="009B1D35"/>
    <w:rsid w:val="00A87B9E"/>
    <w:rsid w:val="00B14512"/>
    <w:rsid w:val="00B20C76"/>
    <w:rsid w:val="00B61451"/>
    <w:rsid w:val="00BF06CD"/>
    <w:rsid w:val="00C0736D"/>
    <w:rsid w:val="00C403A9"/>
    <w:rsid w:val="00C62331"/>
    <w:rsid w:val="00C908AD"/>
    <w:rsid w:val="00CD1BE5"/>
    <w:rsid w:val="00CE7213"/>
    <w:rsid w:val="00D12656"/>
    <w:rsid w:val="00D217CC"/>
    <w:rsid w:val="00DB0A0F"/>
    <w:rsid w:val="00DD2E55"/>
    <w:rsid w:val="00E253AB"/>
    <w:rsid w:val="00E73A00"/>
    <w:rsid w:val="00E9298B"/>
    <w:rsid w:val="00E95A41"/>
    <w:rsid w:val="00F46A51"/>
    <w:rsid w:val="00F9369D"/>
    <w:rsid w:val="00FD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2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24A2D"/>
    <w:pPr>
      <w:spacing w:before="225" w:after="225"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uiPriority w:val="99"/>
    <w:rsid w:val="00624A2D"/>
    <w:pPr>
      <w:spacing w:after="0" w:line="240" w:lineRule="auto"/>
    </w:pPr>
    <w:rPr>
      <w:rFonts w:ascii="Times New Roman" w:hAnsi="Times New Roman" w:cs="Times New Roman"/>
      <w:sz w:val="28"/>
      <w:szCs w:val="28"/>
      <w:lang w:eastAsia="ru-RU"/>
    </w:rPr>
  </w:style>
  <w:style w:type="character" w:customStyle="1" w:styleId="20">
    <w:name w:val="Основной текст 2 Знак"/>
    <w:basedOn w:val="a0"/>
    <w:link w:val="2"/>
    <w:uiPriority w:val="99"/>
    <w:rsid w:val="00624A2D"/>
    <w:rPr>
      <w:rFonts w:ascii="Times New Roman" w:eastAsia="Calibri" w:hAnsi="Times New Roman" w:cs="Times New Roman"/>
      <w:sz w:val="28"/>
      <w:szCs w:val="28"/>
      <w:lang w:eastAsia="ru-RU"/>
    </w:rPr>
  </w:style>
  <w:style w:type="table" w:styleId="a4">
    <w:name w:val="Table Grid"/>
    <w:basedOn w:val="a1"/>
    <w:uiPriority w:val="59"/>
    <w:rsid w:val="00800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10</Pages>
  <Words>2708</Words>
  <Characters>15437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Владелец</cp:lastModifiedBy>
  <cp:revision>28</cp:revision>
  <dcterms:created xsi:type="dcterms:W3CDTF">2013-02-23T09:07:00Z</dcterms:created>
  <dcterms:modified xsi:type="dcterms:W3CDTF">2021-02-10T19:59:00Z</dcterms:modified>
</cp:coreProperties>
</file>